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853C" w14:textId="77777777" w:rsidR="004E374D" w:rsidRPr="00AB1777" w:rsidRDefault="004E374D" w:rsidP="0013475E">
      <w:pPr>
        <w:spacing w:before="320" w:line="317" w:lineRule="exact"/>
        <w:ind w:right="360"/>
        <w:rPr>
          <w:rFonts w:eastAsia="Arial"/>
          <w:b/>
          <w:i/>
          <w:sz w:val="24"/>
        </w:rPr>
      </w:pPr>
    </w:p>
    <w:p w14:paraId="1F38A9B8" w14:textId="4ED98FBE" w:rsidR="0013475E" w:rsidRPr="008B0988" w:rsidRDefault="0013475E" w:rsidP="0013475E">
      <w:pPr>
        <w:spacing w:before="320" w:line="317" w:lineRule="exact"/>
        <w:ind w:right="360"/>
        <w:rPr>
          <w:rFonts w:eastAsia="Arial"/>
          <w:i/>
          <w:lang w:val="es-ES"/>
        </w:rPr>
      </w:pPr>
      <w:r>
        <w:rPr>
          <w:rFonts w:eastAsia="Arial"/>
          <w:b/>
          <w:bCs/>
          <w:i/>
          <w:iCs/>
          <w:sz w:val="24"/>
          <w:lang w:val="es-ES"/>
        </w:rPr>
        <w:t>[Informe de evaluación técnica para la contratación de servicios de consultoría: plantilla estándar</w:t>
      </w:r>
    </w:p>
    <w:p w14:paraId="5BD3BCED" w14:textId="77777777" w:rsidR="0013475E" w:rsidRPr="008B0988" w:rsidRDefault="0013475E" w:rsidP="0013475E">
      <w:pPr>
        <w:spacing w:before="186" w:line="252" w:lineRule="exact"/>
        <w:rPr>
          <w:rFonts w:eastAsia="Arial"/>
          <w:b/>
          <w:i/>
          <w:spacing w:val="16"/>
          <w:sz w:val="28"/>
          <w:lang w:val="es-ES"/>
        </w:rPr>
      </w:pPr>
      <w:r>
        <w:rPr>
          <w:rFonts w:eastAsia="Arial"/>
          <w:i/>
          <w:iCs/>
          <w:lang w:val="es-ES"/>
        </w:rPr>
        <w:t>Notas acerca de este documento</w:t>
      </w:r>
    </w:p>
    <w:p w14:paraId="6503BC11" w14:textId="77777777" w:rsidR="0013475E" w:rsidRPr="008B0988" w:rsidRDefault="0013475E" w:rsidP="0013475E">
      <w:pPr>
        <w:spacing w:before="360" w:after="120" w:line="319" w:lineRule="exact"/>
        <w:rPr>
          <w:rFonts w:eastAsia="Arial"/>
          <w:i/>
          <w:lang w:val="es-ES"/>
        </w:rPr>
      </w:pPr>
      <w:r>
        <w:rPr>
          <w:rFonts w:eastAsia="Arial"/>
          <w:b/>
          <w:bCs/>
          <w:i/>
          <w:iCs/>
          <w:sz w:val="28"/>
          <w:lang w:val="es-ES"/>
        </w:rPr>
        <w:t>0.</w:t>
      </w:r>
      <w:r>
        <w:rPr>
          <w:rFonts w:eastAsia="Arial"/>
          <w:b/>
          <w:bCs/>
          <w:i/>
          <w:iCs/>
          <w:sz w:val="28"/>
          <w:lang w:val="es-ES"/>
        </w:rPr>
        <w:tab/>
        <w:t>INTRODUCCIÓN</w:t>
      </w:r>
    </w:p>
    <w:p w14:paraId="276DA620" w14:textId="06162C3A" w:rsidR="00D97DAF" w:rsidRPr="006C1435" w:rsidRDefault="00D97DAF" w:rsidP="00D97DAF">
      <w:pPr>
        <w:spacing w:before="120" w:after="120" w:line="252" w:lineRule="exact"/>
        <w:jc w:val="both"/>
        <w:rPr>
          <w:rFonts w:eastAsia="Arial"/>
          <w:i/>
          <w:lang w:val="es-ES"/>
        </w:rPr>
      </w:pPr>
      <w:r>
        <w:rPr>
          <w:rFonts w:eastAsia="Arial"/>
          <w:i/>
          <w:iCs/>
          <w:lang w:val="es-ES"/>
        </w:rPr>
        <w:t xml:space="preserve">Esta plantilla ha sido preparada por el KfW para respaldar a las </w:t>
      </w:r>
      <w:r w:rsidR="00F55B81">
        <w:rPr>
          <w:rFonts w:eastAsia="Arial"/>
          <w:i/>
          <w:iCs/>
          <w:lang w:val="es-ES"/>
        </w:rPr>
        <w:t>E</w:t>
      </w:r>
      <w:r>
        <w:rPr>
          <w:rFonts w:eastAsia="Arial"/>
          <w:i/>
          <w:iCs/>
          <w:lang w:val="es-ES"/>
        </w:rPr>
        <w:t xml:space="preserve">ntidades </w:t>
      </w:r>
      <w:r w:rsidR="00F55B81">
        <w:rPr>
          <w:rFonts w:eastAsia="Arial"/>
          <w:i/>
          <w:iCs/>
          <w:lang w:val="es-ES"/>
        </w:rPr>
        <w:t>E</w:t>
      </w:r>
      <w:r>
        <w:rPr>
          <w:rFonts w:eastAsia="Arial"/>
          <w:i/>
          <w:iCs/>
          <w:lang w:val="es-ES"/>
        </w:rPr>
        <w:t xml:space="preserve">jecutoras del </w:t>
      </w:r>
      <w:r w:rsidR="00F55B81">
        <w:rPr>
          <w:rFonts w:eastAsia="Arial"/>
          <w:i/>
          <w:iCs/>
          <w:lang w:val="es-ES"/>
        </w:rPr>
        <w:t>P</w:t>
      </w:r>
      <w:r>
        <w:rPr>
          <w:rFonts w:eastAsia="Arial"/>
          <w:i/>
          <w:iCs/>
          <w:lang w:val="es-ES"/>
        </w:rPr>
        <w:t xml:space="preserve">royecto (EEP) y los agentes de licitación (TA, por sus siglas en inglés) en la preparación de Informes de evaluación financiera durante la ejecución del proyecto. Esta plantilla se aplica a la selección de servicios de consultoría. La estructura y el contenido de la plantilla de evaluación se han preparado de forma que contenga toda la información relevante sobre el orden cronológico, así como el establecimiento de los resultados de la evaluación. Los Agentes de Licitación contratados </w:t>
      </w:r>
      <w:r w:rsidR="00F55B81">
        <w:rPr>
          <w:rFonts w:eastAsia="Arial"/>
          <w:i/>
          <w:iCs/>
          <w:lang w:val="es-ES"/>
        </w:rPr>
        <w:t xml:space="preserve">a través </w:t>
      </w:r>
      <w:r>
        <w:rPr>
          <w:rFonts w:eastAsia="Arial"/>
          <w:i/>
          <w:iCs/>
          <w:lang w:val="es-ES"/>
        </w:rPr>
        <w:t>de un Contrato de mandato entre la EEP y el KfW están obligados a utilizar este modelo. También se anima a las EEP a que lo utilicen en diferentes configuraciones.</w:t>
      </w:r>
    </w:p>
    <w:p w14:paraId="348ADF4F" w14:textId="77777777" w:rsidR="00D97DAF" w:rsidRPr="006C1435" w:rsidRDefault="00D97DAF" w:rsidP="00D97DAF">
      <w:pPr>
        <w:spacing w:before="119" w:after="120" w:line="253" w:lineRule="exact"/>
        <w:jc w:val="both"/>
        <w:rPr>
          <w:rFonts w:eastAsia="Arial"/>
          <w:i/>
          <w:lang w:val="es-ES"/>
        </w:rPr>
      </w:pPr>
      <w:r>
        <w:rPr>
          <w:rFonts w:eastAsia="Arial"/>
          <w:i/>
          <w:iCs/>
          <w:lang w:val="es-ES"/>
        </w:rPr>
        <w:t>Para la selección de Consultores, el KfW proporciona Documentos de Licitación Estándar (SBD, por sus siglas en inglés). Los términos utilizados a continuación se basan en estos documentos estándar. En este contexto, los términos «Consultor» e «Ingeniero» se pueden utilizar indistintamente, al igual que los términos «EEP» y «Empleador».</w:t>
      </w:r>
    </w:p>
    <w:p w14:paraId="4EA5B0B1" w14:textId="1BAB60EC" w:rsidR="00D97DAF" w:rsidRPr="006C1435" w:rsidRDefault="00D97DAF" w:rsidP="00D97DAF">
      <w:pPr>
        <w:spacing w:before="120" w:after="120" w:line="252" w:lineRule="exact"/>
        <w:jc w:val="both"/>
        <w:rPr>
          <w:rFonts w:eastAsia="Arial"/>
          <w:i/>
          <w:lang w:val="es-ES"/>
        </w:rPr>
      </w:pPr>
      <w:r>
        <w:rPr>
          <w:rFonts w:eastAsia="Arial"/>
          <w:i/>
          <w:iCs/>
          <w:lang w:val="es-ES"/>
        </w:rPr>
        <w:t>Esta plantilla debe adaptarse de acuerdo con las condiciones respectivas del proyecto; es posible que se omitan apartados o tareas innecesari</w:t>
      </w:r>
      <w:r w:rsidR="00F55B81">
        <w:rPr>
          <w:rFonts w:eastAsia="Arial"/>
          <w:i/>
          <w:iCs/>
          <w:lang w:val="es-ES"/>
        </w:rPr>
        <w:t>as</w:t>
      </w:r>
      <w:r>
        <w:rPr>
          <w:rFonts w:eastAsia="Arial"/>
          <w:i/>
          <w:iCs/>
          <w:lang w:val="es-ES"/>
        </w:rPr>
        <w:t xml:space="preserve"> en función del contexto específico de la tarea teniendo en cuenta los requisitos descritos en los SBD del KfW. Se debe tener cuidado de colocar las firmas del comité de evaluación en la misma página que el resultado de la evaluación.</w:t>
      </w:r>
    </w:p>
    <w:p w14:paraId="45784BB8" w14:textId="77777777" w:rsidR="00D97DAF" w:rsidRPr="006C1435" w:rsidRDefault="00D97DAF" w:rsidP="00D97DAF">
      <w:pPr>
        <w:spacing w:before="60" w:after="120"/>
        <w:jc w:val="both"/>
        <w:rPr>
          <w:rFonts w:eastAsia="Calibri" w:cs="Arial"/>
          <w:b/>
          <w:bCs/>
          <w:i/>
          <w:iCs/>
          <w:caps/>
          <w:sz w:val="20"/>
          <w:lang w:val="es-ES"/>
        </w:rPr>
      </w:pPr>
      <w:r>
        <w:rPr>
          <w:rFonts w:eastAsia="Arial"/>
          <w:i/>
          <w:iCs/>
          <w:lang w:val="es-ES"/>
        </w:rPr>
        <w:t>Los textos en cursiva entre corchetes, como se muestra en este capítulo completo, son notas para la EEP/TA que proporcionan orientación a la hora de preparar el Informe de evaluación. Dichas notas se eliminarán del documento del Informe de evaluación final.</w:t>
      </w:r>
    </w:p>
    <w:p w14:paraId="7457C78C" w14:textId="77777777" w:rsidR="0013475E" w:rsidRPr="006C1435" w:rsidRDefault="0013475E" w:rsidP="0013475E">
      <w:pPr>
        <w:spacing w:before="60" w:after="120"/>
        <w:rPr>
          <w:rFonts w:eastAsia="Calibri" w:cs="Arial"/>
          <w:b/>
          <w:bCs/>
          <w:i/>
          <w:iCs/>
          <w:caps/>
          <w:sz w:val="20"/>
          <w:lang w:val="es-ES"/>
        </w:rPr>
      </w:pPr>
    </w:p>
    <w:p w14:paraId="683066D7" w14:textId="77777777" w:rsidR="007F019A" w:rsidRPr="006C1435" w:rsidRDefault="007F019A" w:rsidP="0013475E">
      <w:pPr>
        <w:pStyle w:val="Style7"/>
        <w:spacing w:line="240" w:lineRule="auto"/>
        <w:rPr>
          <w:b/>
          <w:sz w:val="32"/>
          <w:szCs w:val="32"/>
          <w:lang w:val="es-ES"/>
        </w:rPr>
        <w:sectPr w:rsidR="007F019A" w:rsidRPr="006C1435" w:rsidSect="00552A5D">
          <w:headerReference w:type="default" r:id="rId8"/>
          <w:headerReference w:type="first" r:id="rId9"/>
          <w:footerReference w:type="first" r:id="rId10"/>
          <w:pgSz w:w="11906" w:h="16838" w:code="9"/>
          <w:pgMar w:top="1418" w:right="1418" w:bottom="1418" w:left="1418" w:header="720" w:footer="964" w:gutter="0"/>
          <w:pgNumType w:start="1"/>
          <w:cols w:space="720"/>
          <w:titlePg/>
          <w:docGrid w:linePitch="299"/>
        </w:sectPr>
      </w:pPr>
    </w:p>
    <w:p w14:paraId="21963D67" w14:textId="4B4E52DA" w:rsidR="00C7735D" w:rsidRPr="006C1435" w:rsidRDefault="006B682A" w:rsidP="0013475E">
      <w:pPr>
        <w:pStyle w:val="Style7"/>
        <w:spacing w:line="240" w:lineRule="auto"/>
        <w:rPr>
          <w:b/>
          <w:sz w:val="32"/>
          <w:szCs w:val="32"/>
          <w:lang w:val="es-ES"/>
        </w:rPr>
      </w:pPr>
      <w:r>
        <w:rPr>
          <w:b/>
          <w:bCs/>
          <w:sz w:val="32"/>
          <w:szCs w:val="32"/>
          <w:lang w:val="es-ES"/>
        </w:rPr>
        <w:lastRenderedPageBreak/>
        <w:t>Cooperación Financiera Alemana con [</w:t>
      </w:r>
      <w:r>
        <w:rPr>
          <w:b/>
          <w:bCs/>
          <w:i/>
          <w:iCs/>
          <w:sz w:val="32"/>
          <w:szCs w:val="32"/>
          <w:lang w:val="es-ES"/>
        </w:rPr>
        <w:t>introducir el nombre del país</w:t>
      </w:r>
      <w:r>
        <w:rPr>
          <w:b/>
          <w:bCs/>
          <w:sz w:val="32"/>
          <w:szCs w:val="32"/>
          <w:lang w:val="es-ES"/>
        </w:rPr>
        <w:t>]</w:t>
      </w:r>
    </w:p>
    <w:p w14:paraId="1BBE581C" w14:textId="77777777" w:rsidR="00C7735D" w:rsidRPr="006C1435" w:rsidRDefault="00C7735D">
      <w:pPr>
        <w:pStyle w:val="Style7"/>
        <w:spacing w:line="240" w:lineRule="auto"/>
        <w:rPr>
          <w:b/>
          <w:sz w:val="32"/>
          <w:szCs w:val="32"/>
          <w:lang w:val="es-ES"/>
        </w:rPr>
      </w:pPr>
    </w:p>
    <w:p w14:paraId="7046ECC8" w14:textId="77777777" w:rsidR="00C7735D" w:rsidRPr="006C1435" w:rsidRDefault="00C7735D">
      <w:pPr>
        <w:pStyle w:val="Style7"/>
        <w:spacing w:line="240" w:lineRule="auto"/>
        <w:rPr>
          <w:b/>
          <w:sz w:val="32"/>
          <w:szCs w:val="32"/>
          <w:lang w:val="es-ES"/>
        </w:rPr>
      </w:pPr>
    </w:p>
    <w:p w14:paraId="6BF6A0DA" w14:textId="77777777" w:rsidR="00C7735D" w:rsidRPr="006C1435" w:rsidRDefault="00C7735D">
      <w:pPr>
        <w:pStyle w:val="Style7"/>
        <w:spacing w:line="240" w:lineRule="auto"/>
        <w:rPr>
          <w:b/>
          <w:sz w:val="32"/>
          <w:szCs w:val="32"/>
          <w:lang w:val="es-ES"/>
        </w:rPr>
      </w:pPr>
    </w:p>
    <w:p w14:paraId="6F85B01F" w14:textId="77777777" w:rsidR="00C7735D" w:rsidRPr="006C1435" w:rsidRDefault="006B682A">
      <w:pPr>
        <w:pStyle w:val="Style7"/>
        <w:spacing w:line="240" w:lineRule="auto"/>
        <w:rPr>
          <w:b/>
          <w:sz w:val="32"/>
          <w:szCs w:val="34"/>
          <w:lang w:val="es-ES"/>
        </w:rPr>
      </w:pPr>
      <w:r>
        <w:rPr>
          <w:b/>
          <w:bCs/>
          <w:sz w:val="32"/>
          <w:szCs w:val="34"/>
          <w:lang w:val="es-ES"/>
        </w:rPr>
        <w:t>Proyecto: [</w:t>
      </w:r>
      <w:r>
        <w:rPr>
          <w:b/>
          <w:bCs/>
          <w:i/>
          <w:iCs/>
          <w:sz w:val="32"/>
          <w:szCs w:val="34"/>
          <w:lang w:val="es-ES"/>
        </w:rPr>
        <w:t>introducir el nombre del proyecto</w:t>
      </w:r>
      <w:r>
        <w:rPr>
          <w:b/>
          <w:bCs/>
          <w:sz w:val="32"/>
          <w:szCs w:val="34"/>
          <w:lang w:val="es-ES"/>
        </w:rPr>
        <w:t>]</w:t>
      </w:r>
    </w:p>
    <w:p w14:paraId="76C288E0" w14:textId="77777777" w:rsidR="00C7735D" w:rsidRPr="006C1435" w:rsidRDefault="00C7735D">
      <w:pPr>
        <w:pStyle w:val="Style7"/>
        <w:spacing w:line="240" w:lineRule="auto"/>
        <w:rPr>
          <w:b/>
          <w:sz w:val="32"/>
          <w:szCs w:val="32"/>
          <w:lang w:val="es-ES"/>
        </w:rPr>
      </w:pPr>
    </w:p>
    <w:p w14:paraId="2009DDB5" w14:textId="77777777" w:rsidR="00C7735D" w:rsidRPr="006C1435" w:rsidRDefault="00C7735D">
      <w:pPr>
        <w:pStyle w:val="Style7"/>
        <w:spacing w:line="240" w:lineRule="auto"/>
        <w:rPr>
          <w:b/>
          <w:sz w:val="32"/>
          <w:szCs w:val="32"/>
          <w:lang w:val="es-ES"/>
        </w:rPr>
      </w:pPr>
    </w:p>
    <w:p w14:paraId="358B249F" w14:textId="77777777" w:rsidR="00C7735D" w:rsidRPr="006C1435" w:rsidRDefault="00C7735D">
      <w:pPr>
        <w:pStyle w:val="Style7"/>
        <w:spacing w:line="240" w:lineRule="auto"/>
        <w:rPr>
          <w:b/>
          <w:sz w:val="32"/>
          <w:szCs w:val="32"/>
          <w:lang w:val="es-ES"/>
        </w:rPr>
      </w:pPr>
    </w:p>
    <w:p w14:paraId="3608C69F" w14:textId="77777777" w:rsidR="00C7735D" w:rsidRPr="006C1435" w:rsidRDefault="006B682A">
      <w:pPr>
        <w:pStyle w:val="Style7"/>
        <w:spacing w:line="240" w:lineRule="auto"/>
        <w:rPr>
          <w:b/>
          <w:sz w:val="32"/>
          <w:szCs w:val="32"/>
          <w:lang w:val="es-ES"/>
        </w:rPr>
      </w:pPr>
      <w:r>
        <w:rPr>
          <w:b/>
          <w:bCs/>
          <w:sz w:val="32"/>
          <w:szCs w:val="32"/>
          <w:lang w:val="es-ES"/>
        </w:rPr>
        <w:t>Informe de evaluación técnica</w:t>
      </w:r>
    </w:p>
    <w:p w14:paraId="09B899F5" w14:textId="77777777" w:rsidR="00C7735D" w:rsidRPr="006C1435" w:rsidRDefault="00C7735D">
      <w:pPr>
        <w:pStyle w:val="Style7"/>
        <w:spacing w:line="240" w:lineRule="auto"/>
        <w:rPr>
          <w:b/>
          <w:sz w:val="32"/>
          <w:szCs w:val="32"/>
          <w:lang w:val="es-ES"/>
        </w:rPr>
      </w:pPr>
    </w:p>
    <w:p w14:paraId="09F6F777" w14:textId="77777777" w:rsidR="00C7735D" w:rsidRPr="006C1435" w:rsidRDefault="006B682A">
      <w:pPr>
        <w:pStyle w:val="Style7"/>
        <w:spacing w:line="240" w:lineRule="auto"/>
        <w:rPr>
          <w:b/>
          <w:sz w:val="32"/>
          <w:szCs w:val="32"/>
          <w:lang w:val="es-ES"/>
        </w:rPr>
      </w:pPr>
      <w:r>
        <w:rPr>
          <w:b/>
          <w:bCs/>
          <w:sz w:val="32"/>
          <w:szCs w:val="32"/>
          <w:lang w:val="es-ES"/>
        </w:rPr>
        <w:t>para</w:t>
      </w:r>
    </w:p>
    <w:p w14:paraId="62805131" w14:textId="77777777" w:rsidR="00C7735D" w:rsidRPr="006C1435" w:rsidRDefault="00C7735D">
      <w:pPr>
        <w:pStyle w:val="Style7"/>
        <w:spacing w:line="240" w:lineRule="auto"/>
        <w:rPr>
          <w:b/>
          <w:sz w:val="32"/>
          <w:szCs w:val="32"/>
          <w:lang w:val="es-ES"/>
        </w:rPr>
      </w:pPr>
    </w:p>
    <w:p w14:paraId="6FB7B125" w14:textId="77777777" w:rsidR="00C7735D" w:rsidRPr="006C1435" w:rsidRDefault="006B682A">
      <w:pPr>
        <w:pStyle w:val="Style7"/>
        <w:spacing w:line="240" w:lineRule="auto"/>
        <w:rPr>
          <w:b/>
          <w:sz w:val="32"/>
          <w:szCs w:val="32"/>
          <w:lang w:val="es-ES"/>
        </w:rPr>
      </w:pPr>
      <w:r>
        <w:rPr>
          <w:b/>
          <w:bCs/>
          <w:sz w:val="32"/>
          <w:szCs w:val="32"/>
          <w:lang w:val="es-ES"/>
        </w:rPr>
        <w:t xml:space="preserve">Servicios de consultoría para </w:t>
      </w:r>
      <w:r>
        <w:rPr>
          <w:b/>
          <w:bCs/>
          <w:i/>
          <w:iCs/>
          <w:sz w:val="32"/>
          <w:szCs w:val="32"/>
          <w:lang w:val="es-ES"/>
        </w:rPr>
        <w:t>[introducir el título de los servicios</w:t>
      </w:r>
      <w:r>
        <w:rPr>
          <w:b/>
          <w:bCs/>
          <w:sz w:val="32"/>
          <w:szCs w:val="32"/>
          <w:lang w:val="es-ES"/>
        </w:rPr>
        <w:t>]</w:t>
      </w:r>
    </w:p>
    <w:p w14:paraId="7513CB4E" w14:textId="77777777" w:rsidR="00C7735D" w:rsidRPr="006C1435" w:rsidRDefault="00C7735D">
      <w:pPr>
        <w:pStyle w:val="Style7"/>
        <w:spacing w:line="240" w:lineRule="auto"/>
        <w:rPr>
          <w:b/>
          <w:sz w:val="32"/>
          <w:szCs w:val="32"/>
          <w:lang w:val="es-ES"/>
        </w:rPr>
      </w:pPr>
    </w:p>
    <w:p w14:paraId="136B5AB6" w14:textId="77777777" w:rsidR="00C7735D" w:rsidRPr="006C1435" w:rsidRDefault="00C7735D">
      <w:pPr>
        <w:pStyle w:val="Style7"/>
        <w:spacing w:line="240" w:lineRule="auto"/>
        <w:rPr>
          <w:b/>
          <w:sz w:val="32"/>
          <w:szCs w:val="32"/>
          <w:lang w:val="es-ES"/>
        </w:rPr>
      </w:pPr>
    </w:p>
    <w:p w14:paraId="1883B6D6" w14:textId="77777777" w:rsidR="00C7735D" w:rsidRPr="006C1435" w:rsidRDefault="00C7735D">
      <w:pPr>
        <w:pStyle w:val="Style7"/>
        <w:spacing w:line="240" w:lineRule="auto"/>
        <w:rPr>
          <w:b/>
          <w:sz w:val="32"/>
          <w:szCs w:val="32"/>
          <w:lang w:val="es-ES"/>
        </w:rPr>
      </w:pPr>
    </w:p>
    <w:p w14:paraId="1009E47F" w14:textId="77777777" w:rsidR="00C7735D" w:rsidRPr="006C1435" w:rsidRDefault="00C7735D">
      <w:pPr>
        <w:pStyle w:val="Style7"/>
        <w:spacing w:line="240" w:lineRule="auto"/>
        <w:rPr>
          <w:b/>
          <w:sz w:val="32"/>
          <w:szCs w:val="32"/>
          <w:lang w:val="es-ES"/>
        </w:rPr>
      </w:pPr>
    </w:p>
    <w:p w14:paraId="668F8AD1" w14:textId="77777777" w:rsidR="00C7735D" w:rsidRPr="006C1435" w:rsidRDefault="006B682A">
      <w:pPr>
        <w:pStyle w:val="Style7"/>
        <w:spacing w:line="240" w:lineRule="auto"/>
        <w:rPr>
          <w:b/>
          <w:sz w:val="32"/>
          <w:szCs w:val="32"/>
          <w:lang w:val="es-ES"/>
        </w:rPr>
      </w:pPr>
      <w:r>
        <w:rPr>
          <w:b/>
          <w:bCs/>
          <w:sz w:val="32"/>
          <w:szCs w:val="32"/>
          <w:lang w:val="es-ES"/>
        </w:rPr>
        <w:t xml:space="preserve">Empleador: </w:t>
      </w:r>
      <w:r>
        <w:rPr>
          <w:b/>
          <w:bCs/>
          <w:i/>
          <w:iCs/>
          <w:sz w:val="32"/>
          <w:szCs w:val="32"/>
          <w:lang w:val="es-ES"/>
        </w:rPr>
        <w:t>[introducir nombre y dirección del empleador]</w:t>
      </w:r>
    </w:p>
    <w:p w14:paraId="2BCD53FC" w14:textId="77777777" w:rsidR="00C7735D" w:rsidRPr="006C1435" w:rsidRDefault="00C7735D">
      <w:pPr>
        <w:pStyle w:val="Style7"/>
        <w:spacing w:line="240" w:lineRule="auto"/>
        <w:rPr>
          <w:b/>
          <w:sz w:val="32"/>
          <w:szCs w:val="32"/>
          <w:lang w:val="es-ES"/>
        </w:rPr>
      </w:pPr>
    </w:p>
    <w:p w14:paraId="7F1BBF23" w14:textId="77777777" w:rsidR="00C7735D" w:rsidRPr="006C1435" w:rsidRDefault="006B682A">
      <w:pPr>
        <w:pStyle w:val="Style7"/>
        <w:spacing w:line="240" w:lineRule="auto"/>
        <w:rPr>
          <w:b/>
          <w:i/>
          <w:iCs/>
          <w:sz w:val="32"/>
          <w:szCs w:val="32"/>
          <w:lang w:val="es-ES"/>
        </w:rPr>
      </w:pPr>
      <w:r>
        <w:rPr>
          <w:b/>
          <w:bCs/>
          <w:i/>
          <w:iCs/>
          <w:sz w:val="32"/>
          <w:szCs w:val="32"/>
          <w:lang w:val="es-ES"/>
        </w:rPr>
        <w:t>[en caso de contratos de mandato, añadir: Representado por el KfW]</w:t>
      </w:r>
    </w:p>
    <w:p w14:paraId="6680A4B0" w14:textId="77777777" w:rsidR="00C7735D" w:rsidRPr="006C1435" w:rsidRDefault="00C7735D">
      <w:pPr>
        <w:pStyle w:val="Style7"/>
        <w:spacing w:line="240" w:lineRule="auto"/>
        <w:rPr>
          <w:b/>
          <w:sz w:val="32"/>
          <w:szCs w:val="32"/>
          <w:lang w:val="es-ES"/>
        </w:rPr>
      </w:pPr>
    </w:p>
    <w:p w14:paraId="703AE141" w14:textId="77777777" w:rsidR="00C7735D" w:rsidRPr="006C1435" w:rsidRDefault="00C7735D">
      <w:pPr>
        <w:pStyle w:val="Style7"/>
        <w:spacing w:line="240" w:lineRule="auto"/>
        <w:rPr>
          <w:iCs/>
          <w:sz w:val="32"/>
          <w:szCs w:val="32"/>
          <w:lang w:val="es-ES"/>
        </w:rPr>
      </w:pPr>
    </w:p>
    <w:p w14:paraId="1DE07B58" w14:textId="77777777" w:rsidR="00C7735D" w:rsidRPr="006C1435" w:rsidRDefault="00C7735D">
      <w:pPr>
        <w:pStyle w:val="Style7"/>
        <w:spacing w:line="240" w:lineRule="auto"/>
        <w:rPr>
          <w:iCs/>
          <w:sz w:val="32"/>
          <w:szCs w:val="32"/>
          <w:lang w:val="es-ES"/>
        </w:rPr>
      </w:pPr>
    </w:p>
    <w:p w14:paraId="47E894D8" w14:textId="77777777" w:rsidR="00C7735D" w:rsidRPr="006C1435" w:rsidRDefault="006B682A">
      <w:pPr>
        <w:pStyle w:val="Style7"/>
        <w:spacing w:line="240" w:lineRule="auto"/>
        <w:rPr>
          <w:i/>
          <w:sz w:val="32"/>
          <w:szCs w:val="32"/>
          <w:lang w:val="es-ES"/>
        </w:rPr>
      </w:pPr>
      <w:r>
        <w:rPr>
          <w:i/>
          <w:iCs/>
          <w:sz w:val="32"/>
          <w:szCs w:val="32"/>
          <w:lang w:val="es-ES"/>
        </w:rPr>
        <w:t>[introducir el mes y el año]</w:t>
      </w:r>
    </w:p>
    <w:p w14:paraId="40A2ECF3" w14:textId="77777777" w:rsidR="00C7735D" w:rsidRPr="006C1435" w:rsidRDefault="00C7735D">
      <w:pPr>
        <w:pStyle w:val="Style7"/>
        <w:spacing w:line="240" w:lineRule="auto"/>
        <w:rPr>
          <w:b/>
          <w:sz w:val="32"/>
          <w:szCs w:val="32"/>
          <w:lang w:val="es-ES"/>
        </w:rPr>
      </w:pPr>
    </w:p>
    <w:p w14:paraId="4568EEE2" w14:textId="77777777" w:rsidR="00C7735D" w:rsidRPr="006C1435" w:rsidRDefault="00C7735D">
      <w:pPr>
        <w:pStyle w:val="Style7"/>
        <w:spacing w:line="240" w:lineRule="auto"/>
        <w:rPr>
          <w:i/>
          <w:sz w:val="32"/>
          <w:szCs w:val="32"/>
          <w:lang w:val="es-ES"/>
        </w:rPr>
      </w:pPr>
    </w:p>
    <w:p w14:paraId="65A12E50" w14:textId="77777777" w:rsidR="00C7735D" w:rsidRPr="006C1435" w:rsidRDefault="006B682A">
      <w:pPr>
        <w:pStyle w:val="Style7"/>
        <w:spacing w:line="240" w:lineRule="auto"/>
        <w:rPr>
          <w:i/>
          <w:sz w:val="32"/>
          <w:szCs w:val="32"/>
          <w:lang w:val="es-ES"/>
        </w:rPr>
      </w:pPr>
      <w:r>
        <w:rPr>
          <w:sz w:val="32"/>
          <w:szCs w:val="32"/>
          <w:lang w:val="es-ES"/>
        </w:rPr>
        <w:t xml:space="preserve">Número de proyecto: </w:t>
      </w:r>
      <w:r>
        <w:rPr>
          <w:i/>
          <w:iCs/>
          <w:sz w:val="32"/>
          <w:szCs w:val="32"/>
          <w:lang w:val="es-ES"/>
        </w:rPr>
        <w:t>[introducir el número de proyecto]</w:t>
      </w:r>
    </w:p>
    <w:p w14:paraId="737AA793" w14:textId="77777777" w:rsidR="00C7735D" w:rsidRPr="006C1435" w:rsidRDefault="00C7735D">
      <w:pPr>
        <w:pStyle w:val="Style7"/>
        <w:spacing w:line="240" w:lineRule="auto"/>
        <w:rPr>
          <w:i/>
          <w:sz w:val="32"/>
          <w:szCs w:val="32"/>
          <w:lang w:val="es-ES"/>
        </w:rPr>
      </w:pPr>
    </w:p>
    <w:p w14:paraId="437B9D8D" w14:textId="77777777" w:rsidR="00C7735D" w:rsidRPr="006C1435" w:rsidRDefault="00C7735D">
      <w:pPr>
        <w:pStyle w:val="Style7"/>
        <w:spacing w:line="240" w:lineRule="auto"/>
        <w:rPr>
          <w:i/>
          <w:sz w:val="32"/>
          <w:szCs w:val="32"/>
          <w:lang w:val="es-ES"/>
        </w:rPr>
      </w:pPr>
    </w:p>
    <w:p w14:paraId="7857FA78" w14:textId="77777777" w:rsidR="00C7735D" w:rsidRPr="006C1435" w:rsidRDefault="006B682A">
      <w:pPr>
        <w:pStyle w:val="Style7"/>
        <w:spacing w:line="240" w:lineRule="auto"/>
        <w:rPr>
          <w:i/>
          <w:sz w:val="32"/>
          <w:szCs w:val="32"/>
          <w:lang w:val="es-ES"/>
        </w:rPr>
      </w:pPr>
      <w:r>
        <w:rPr>
          <w:sz w:val="32"/>
          <w:szCs w:val="32"/>
          <w:lang w:val="es-ES"/>
        </w:rPr>
        <w:t>Número de contratación</w:t>
      </w:r>
      <w:r>
        <w:rPr>
          <w:i/>
          <w:iCs/>
          <w:sz w:val="32"/>
          <w:szCs w:val="32"/>
          <w:lang w:val="es-ES"/>
        </w:rPr>
        <w:t>: [introducir número de contratación]</w:t>
      </w:r>
    </w:p>
    <w:p w14:paraId="6E414878" w14:textId="77777777" w:rsidR="000B1546" w:rsidRPr="006C1435" w:rsidRDefault="000B1546">
      <w:pPr>
        <w:pStyle w:val="Style7"/>
        <w:spacing w:line="240" w:lineRule="auto"/>
        <w:rPr>
          <w:i/>
          <w:sz w:val="32"/>
          <w:szCs w:val="32"/>
          <w:lang w:val="es-ES"/>
        </w:rPr>
      </w:pPr>
    </w:p>
    <w:p w14:paraId="525C8112" w14:textId="77777777" w:rsidR="00C7735D" w:rsidRPr="006C1435" w:rsidRDefault="00C7735D">
      <w:pPr>
        <w:spacing w:before="120" w:after="120"/>
        <w:ind w:left="284"/>
        <w:jc w:val="both"/>
        <w:rPr>
          <w:rFonts w:cs="Arial"/>
          <w:b/>
          <w:sz w:val="28"/>
          <w:szCs w:val="28"/>
          <w:lang w:val="es-ES"/>
        </w:rPr>
        <w:sectPr w:rsidR="00C7735D" w:rsidRPr="006C1435" w:rsidSect="00552A5D">
          <w:headerReference w:type="first" r:id="rId11"/>
          <w:pgSz w:w="11906" w:h="16838" w:code="9"/>
          <w:pgMar w:top="1418" w:right="1418" w:bottom="1418" w:left="1418" w:header="720" w:footer="964" w:gutter="0"/>
          <w:cols w:space="720"/>
          <w:titlePg/>
          <w:docGrid w:linePitch="299"/>
        </w:sectPr>
      </w:pPr>
    </w:p>
    <w:p w14:paraId="41D07ECF" w14:textId="77777777" w:rsidR="00C7735D" w:rsidRPr="008B0988" w:rsidRDefault="006B682A">
      <w:pPr>
        <w:jc w:val="both"/>
        <w:rPr>
          <w:rFonts w:cs="Arial"/>
          <w:b/>
          <w:sz w:val="28"/>
          <w:szCs w:val="28"/>
          <w:lang w:val="es-ES"/>
        </w:rPr>
      </w:pPr>
      <w:r>
        <w:rPr>
          <w:rFonts w:cs="Arial"/>
          <w:b/>
          <w:bCs/>
          <w:sz w:val="28"/>
          <w:szCs w:val="28"/>
          <w:lang w:val="es-ES"/>
        </w:rPr>
        <w:lastRenderedPageBreak/>
        <w:t>Índice</w:t>
      </w:r>
    </w:p>
    <w:p w14:paraId="769D9AEB" w14:textId="77777777" w:rsidR="00C7735D" w:rsidRPr="008B0988" w:rsidRDefault="00C7735D">
      <w:pPr>
        <w:jc w:val="both"/>
        <w:rPr>
          <w:rFonts w:cs="Arial"/>
          <w:b/>
          <w:sz w:val="28"/>
          <w:szCs w:val="28"/>
          <w:lang w:val="es-ES"/>
        </w:rPr>
      </w:pPr>
    </w:p>
    <w:p w14:paraId="724F51FC" w14:textId="190B0E9D" w:rsidR="008B0988" w:rsidRPr="008B0988" w:rsidRDefault="006B682A">
      <w:pPr>
        <w:pStyle w:val="Verzeichnis4"/>
        <w:tabs>
          <w:tab w:val="left" w:pos="1100"/>
          <w:tab w:val="right" w:leader="dot" w:pos="9060"/>
        </w:tabs>
        <w:rPr>
          <w:rFonts w:asciiTheme="minorHAnsi" w:eastAsiaTheme="minorEastAsia" w:hAnsiTheme="minorHAnsi" w:cstheme="minorBidi"/>
          <w:noProof/>
          <w:szCs w:val="22"/>
          <w:lang w:val="es-ES" w:eastAsia="en-GB"/>
        </w:rPr>
      </w:pPr>
      <w:r>
        <w:rPr>
          <w:rFonts w:cs="Arial"/>
          <w:b/>
          <w:bCs/>
          <w:sz w:val="28"/>
          <w:szCs w:val="28"/>
          <w:lang w:val="es-ES"/>
        </w:rPr>
        <w:fldChar w:fldCharType="begin"/>
      </w:r>
      <w:r w:rsidRPr="008B0988">
        <w:rPr>
          <w:rFonts w:cs="Arial"/>
          <w:b/>
          <w:sz w:val="28"/>
          <w:szCs w:val="28"/>
          <w:lang w:val="es-ES"/>
        </w:rPr>
        <w:instrText xml:space="preserve"> TOC  \* MERGEFORMAT </w:instrText>
      </w:r>
      <w:r>
        <w:rPr>
          <w:rFonts w:cs="Arial"/>
          <w:b/>
          <w:sz w:val="28"/>
          <w:szCs w:val="28"/>
        </w:rPr>
        <w:fldChar w:fldCharType="separate"/>
      </w:r>
      <w:r w:rsidR="008B0988" w:rsidRPr="008B0988">
        <w:rPr>
          <w:rFonts w:cs="Arial"/>
          <w:noProof/>
          <w:lang w:val="es-ES"/>
        </w:rPr>
        <w:t>1.</w:t>
      </w:r>
      <w:r w:rsidR="008B0988" w:rsidRPr="008B0988">
        <w:rPr>
          <w:rFonts w:asciiTheme="minorHAnsi" w:eastAsiaTheme="minorEastAsia" w:hAnsiTheme="minorHAnsi" w:cstheme="minorBidi"/>
          <w:noProof/>
          <w:szCs w:val="22"/>
          <w:lang w:val="es-ES" w:eastAsia="en-GB"/>
        </w:rPr>
        <w:tab/>
      </w:r>
      <w:r w:rsidR="008B0988" w:rsidRPr="006F12B9">
        <w:rPr>
          <w:rFonts w:cs="Arial"/>
          <w:bCs/>
          <w:noProof/>
          <w:lang w:val="es-ES"/>
        </w:rPr>
        <w:t>General</w:t>
      </w:r>
      <w:r w:rsidR="008B0988" w:rsidRPr="008B0988">
        <w:rPr>
          <w:noProof/>
          <w:lang w:val="es-ES"/>
        </w:rPr>
        <w:tab/>
      </w:r>
      <w:r w:rsidR="008B0988">
        <w:rPr>
          <w:noProof/>
        </w:rPr>
        <w:fldChar w:fldCharType="begin"/>
      </w:r>
      <w:r w:rsidR="008B0988" w:rsidRPr="008B0988">
        <w:rPr>
          <w:noProof/>
          <w:lang w:val="es-ES"/>
        </w:rPr>
        <w:instrText xml:space="preserve"> PAGEREF _Toc119492177 \h </w:instrText>
      </w:r>
      <w:r w:rsidR="008B0988">
        <w:rPr>
          <w:noProof/>
        </w:rPr>
      </w:r>
      <w:r w:rsidR="008B0988">
        <w:rPr>
          <w:noProof/>
        </w:rPr>
        <w:fldChar w:fldCharType="separate"/>
      </w:r>
      <w:r w:rsidR="008B0988" w:rsidRPr="008B0988">
        <w:rPr>
          <w:noProof/>
          <w:lang w:val="es-ES"/>
        </w:rPr>
        <w:t>6</w:t>
      </w:r>
      <w:r w:rsidR="008B0988">
        <w:rPr>
          <w:noProof/>
        </w:rPr>
        <w:fldChar w:fldCharType="end"/>
      </w:r>
    </w:p>
    <w:p w14:paraId="680931CC" w14:textId="0E0B9A21" w:rsidR="008B0988" w:rsidRPr="008B0988" w:rsidRDefault="008B0988">
      <w:pPr>
        <w:pStyle w:val="Verzeichnis4"/>
        <w:tabs>
          <w:tab w:val="left" w:pos="110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2.</w:t>
      </w:r>
      <w:r w:rsidRPr="008B0988">
        <w:rPr>
          <w:rFonts w:asciiTheme="minorHAnsi" w:eastAsiaTheme="minorEastAsia" w:hAnsiTheme="minorHAnsi" w:cstheme="minorBidi"/>
          <w:noProof/>
          <w:szCs w:val="22"/>
          <w:lang w:val="es-ES" w:eastAsia="en-GB"/>
        </w:rPr>
        <w:tab/>
      </w:r>
      <w:r w:rsidRPr="006F12B9">
        <w:rPr>
          <w:rFonts w:cs="Arial"/>
          <w:bCs/>
          <w:noProof/>
          <w:lang w:val="es-ES"/>
        </w:rPr>
        <w:t>Criterios de evaluación</w:t>
      </w:r>
      <w:r w:rsidRPr="008B0988">
        <w:rPr>
          <w:noProof/>
          <w:lang w:val="es-ES"/>
        </w:rPr>
        <w:tab/>
      </w:r>
      <w:r>
        <w:rPr>
          <w:noProof/>
        </w:rPr>
        <w:fldChar w:fldCharType="begin"/>
      </w:r>
      <w:r w:rsidRPr="008B0988">
        <w:rPr>
          <w:noProof/>
          <w:lang w:val="es-ES"/>
        </w:rPr>
        <w:instrText xml:space="preserve"> PAGEREF _Toc119492178 \h </w:instrText>
      </w:r>
      <w:r>
        <w:rPr>
          <w:noProof/>
        </w:rPr>
      </w:r>
      <w:r>
        <w:rPr>
          <w:noProof/>
        </w:rPr>
        <w:fldChar w:fldCharType="separate"/>
      </w:r>
      <w:r w:rsidRPr="008B0988">
        <w:rPr>
          <w:noProof/>
          <w:lang w:val="es-ES"/>
        </w:rPr>
        <w:t>11</w:t>
      </w:r>
      <w:r>
        <w:rPr>
          <w:noProof/>
        </w:rPr>
        <w:fldChar w:fldCharType="end"/>
      </w:r>
    </w:p>
    <w:p w14:paraId="43C845B0" w14:textId="431C0C35" w:rsidR="008B0988" w:rsidRPr="008B0988" w:rsidRDefault="008B0988">
      <w:pPr>
        <w:pStyle w:val="Verzeichnis4"/>
        <w:tabs>
          <w:tab w:val="left" w:pos="110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3.</w:t>
      </w:r>
      <w:r w:rsidRPr="008B0988">
        <w:rPr>
          <w:rFonts w:asciiTheme="minorHAnsi" w:eastAsiaTheme="minorEastAsia" w:hAnsiTheme="minorHAnsi" w:cstheme="minorBidi"/>
          <w:noProof/>
          <w:szCs w:val="22"/>
          <w:lang w:val="es-ES" w:eastAsia="en-GB"/>
        </w:rPr>
        <w:tab/>
      </w:r>
      <w:r w:rsidRPr="006F12B9">
        <w:rPr>
          <w:rFonts w:cs="Arial"/>
          <w:bCs/>
          <w:noProof/>
          <w:lang w:val="es-ES"/>
        </w:rPr>
        <w:t>Resultados de la evaluación</w:t>
      </w:r>
      <w:r w:rsidRPr="008B0988">
        <w:rPr>
          <w:noProof/>
          <w:lang w:val="es-ES"/>
        </w:rPr>
        <w:tab/>
      </w:r>
      <w:r>
        <w:rPr>
          <w:noProof/>
        </w:rPr>
        <w:fldChar w:fldCharType="begin"/>
      </w:r>
      <w:r w:rsidRPr="008B0988">
        <w:rPr>
          <w:noProof/>
          <w:lang w:val="es-ES"/>
        </w:rPr>
        <w:instrText xml:space="preserve"> PAGEREF _Toc119492179 \h </w:instrText>
      </w:r>
      <w:r>
        <w:rPr>
          <w:noProof/>
        </w:rPr>
      </w:r>
      <w:r>
        <w:rPr>
          <w:noProof/>
        </w:rPr>
        <w:fldChar w:fldCharType="separate"/>
      </w:r>
      <w:r w:rsidRPr="008B0988">
        <w:rPr>
          <w:noProof/>
          <w:lang w:val="es-ES"/>
        </w:rPr>
        <w:t>13</w:t>
      </w:r>
      <w:r>
        <w:rPr>
          <w:noProof/>
        </w:rPr>
        <w:fldChar w:fldCharType="end"/>
      </w:r>
    </w:p>
    <w:p w14:paraId="75263DF6" w14:textId="65A60133" w:rsidR="008B0988" w:rsidRPr="008B0988" w:rsidRDefault="008B0988">
      <w:pPr>
        <w:pStyle w:val="Verzeichnis4"/>
        <w:tabs>
          <w:tab w:val="left" w:pos="132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3.1.</w:t>
      </w:r>
      <w:r w:rsidRPr="008B0988">
        <w:rPr>
          <w:rFonts w:asciiTheme="minorHAnsi" w:eastAsiaTheme="minorEastAsia" w:hAnsiTheme="minorHAnsi" w:cstheme="minorBidi"/>
          <w:noProof/>
          <w:szCs w:val="22"/>
          <w:lang w:val="es-ES" w:eastAsia="en-GB"/>
        </w:rPr>
        <w:tab/>
      </w:r>
      <w:r w:rsidRPr="006F12B9">
        <w:rPr>
          <w:rFonts w:cs="Arial"/>
          <w:bCs/>
          <w:noProof/>
          <w:lang w:val="es-ES"/>
        </w:rPr>
        <w:t>Conformidad administrativa</w:t>
      </w:r>
      <w:r w:rsidRPr="008B0988">
        <w:rPr>
          <w:noProof/>
          <w:lang w:val="es-ES"/>
        </w:rPr>
        <w:tab/>
      </w:r>
      <w:r>
        <w:rPr>
          <w:noProof/>
        </w:rPr>
        <w:fldChar w:fldCharType="begin"/>
      </w:r>
      <w:r w:rsidRPr="008B0988">
        <w:rPr>
          <w:noProof/>
          <w:lang w:val="es-ES"/>
        </w:rPr>
        <w:instrText xml:space="preserve"> PAGEREF _Toc119492180 \h </w:instrText>
      </w:r>
      <w:r>
        <w:rPr>
          <w:noProof/>
        </w:rPr>
      </w:r>
      <w:r>
        <w:rPr>
          <w:noProof/>
        </w:rPr>
        <w:fldChar w:fldCharType="separate"/>
      </w:r>
      <w:r w:rsidRPr="008B0988">
        <w:rPr>
          <w:noProof/>
          <w:lang w:val="es-ES"/>
        </w:rPr>
        <w:t>13</w:t>
      </w:r>
      <w:r>
        <w:rPr>
          <w:noProof/>
        </w:rPr>
        <w:fldChar w:fldCharType="end"/>
      </w:r>
    </w:p>
    <w:p w14:paraId="5723FC14" w14:textId="522E0F0F" w:rsidR="008B0988" w:rsidRPr="008B0988" w:rsidRDefault="008B0988">
      <w:pPr>
        <w:pStyle w:val="Verzeichnis4"/>
        <w:tabs>
          <w:tab w:val="left" w:pos="1540"/>
          <w:tab w:val="right" w:leader="dot" w:pos="9060"/>
        </w:tabs>
        <w:rPr>
          <w:rFonts w:asciiTheme="minorHAnsi" w:eastAsiaTheme="minorEastAsia" w:hAnsiTheme="minorHAnsi" w:cstheme="minorBidi"/>
          <w:noProof/>
          <w:szCs w:val="22"/>
          <w:lang w:val="es-ES" w:eastAsia="en-GB"/>
        </w:rPr>
      </w:pPr>
      <w:r w:rsidRPr="008B0988">
        <w:rPr>
          <w:rFonts w:cs="Arial"/>
          <w:i/>
          <w:noProof/>
          <w:lang w:val="es-ES"/>
        </w:rPr>
        <w:t>3.1.1.</w:t>
      </w:r>
      <w:r w:rsidRPr="008B0988">
        <w:rPr>
          <w:rFonts w:asciiTheme="minorHAnsi" w:eastAsiaTheme="minorEastAsia" w:hAnsiTheme="minorHAnsi" w:cstheme="minorBidi"/>
          <w:noProof/>
          <w:szCs w:val="22"/>
          <w:lang w:val="es-ES" w:eastAsia="en-GB"/>
        </w:rPr>
        <w:tab/>
      </w:r>
      <w:r w:rsidRPr="006F12B9">
        <w:rPr>
          <w:rFonts w:cs="Arial"/>
          <w:bCs/>
          <w:noProof/>
          <w:lang w:val="es-ES"/>
        </w:rPr>
        <w:t xml:space="preserve">Evaluación administrativa de </w:t>
      </w:r>
      <w:r w:rsidRPr="006F12B9">
        <w:rPr>
          <w:rFonts w:cs="Arial"/>
          <w:bCs/>
          <w:i/>
          <w:noProof/>
          <w:lang w:val="es-ES"/>
        </w:rPr>
        <w:t>[introducir nombre del licitador]</w:t>
      </w:r>
      <w:r w:rsidRPr="008B0988">
        <w:rPr>
          <w:noProof/>
          <w:lang w:val="es-ES"/>
        </w:rPr>
        <w:tab/>
      </w:r>
      <w:r>
        <w:rPr>
          <w:noProof/>
        </w:rPr>
        <w:fldChar w:fldCharType="begin"/>
      </w:r>
      <w:r w:rsidRPr="008B0988">
        <w:rPr>
          <w:noProof/>
          <w:lang w:val="es-ES"/>
        </w:rPr>
        <w:instrText xml:space="preserve"> PAGEREF _Toc119492181 \h </w:instrText>
      </w:r>
      <w:r>
        <w:rPr>
          <w:noProof/>
        </w:rPr>
      </w:r>
      <w:r>
        <w:rPr>
          <w:noProof/>
        </w:rPr>
        <w:fldChar w:fldCharType="separate"/>
      </w:r>
      <w:r w:rsidRPr="008B0988">
        <w:rPr>
          <w:noProof/>
          <w:lang w:val="es-ES"/>
        </w:rPr>
        <w:t>13</w:t>
      </w:r>
      <w:r>
        <w:rPr>
          <w:noProof/>
        </w:rPr>
        <w:fldChar w:fldCharType="end"/>
      </w:r>
    </w:p>
    <w:p w14:paraId="1A8A72E5" w14:textId="0DC3CCCF" w:rsidR="008B0988" w:rsidRPr="008B0988" w:rsidRDefault="008B0988">
      <w:pPr>
        <w:pStyle w:val="Verzeichnis4"/>
        <w:tabs>
          <w:tab w:val="left" w:pos="132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3.2.</w:t>
      </w:r>
      <w:r w:rsidRPr="008B0988">
        <w:rPr>
          <w:rFonts w:asciiTheme="minorHAnsi" w:eastAsiaTheme="minorEastAsia" w:hAnsiTheme="minorHAnsi" w:cstheme="minorBidi"/>
          <w:noProof/>
          <w:szCs w:val="22"/>
          <w:lang w:val="es-ES" w:eastAsia="en-GB"/>
        </w:rPr>
        <w:tab/>
      </w:r>
      <w:r w:rsidRPr="006F12B9">
        <w:rPr>
          <w:rFonts w:cs="Arial"/>
          <w:bCs/>
          <w:noProof/>
          <w:lang w:val="es-ES"/>
        </w:rPr>
        <w:t>Evaluación técnica</w:t>
      </w:r>
      <w:r w:rsidRPr="008B0988">
        <w:rPr>
          <w:noProof/>
          <w:lang w:val="es-ES"/>
        </w:rPr>
        <w:tab/>
      </w:r>
      <w:r>
        <w:rPr>
          <w:noProof/>
        </w:rPr>
        <w:fldChar w:fldCharType="begin"/>
      </w:r>
      <w:r w:rsidRPr="008B0988">
        <w:rPr>
          <w:noProof/>
          <w:lang w:val="es-ES"/>
        </w:rPr>
        <w:instrText xml:space="preserve"> PAGEREF _Toc119492182 \h </w:instrText>
      </w:r>
      <w:r>
        <w:rPr>
          <w:noProof/>
        </w:rPr>
      </w:r>
      <w:r>
        <w:rPr>
          <w:noProof/>
        </w:rPr>
        <w:fldChar w:fldCharType="separate"/>
      </w:r>
      <w:r w:rsidRPr="008B0988">
        <w:rPr>
          <w:noProof/>
          <w:lang w:val="es-ES"/>
        </w:rPr>
        <w:t>14</w:t>
      </w:r>
      <w:r>
        <w:rPr>
          <w:noProof/>
        </w:rPr>
        <w:fldChar w:fldCharType="end"/>
      </w:r>
    </w:p>
    <w:p w14:paraId="4C6676AF" w14:textId="060A7BD1" w:rsidR="008B0988" w:rsidRPr="008B0988" w:rsidRDefault="008B0988">
      <w:pPr>
        <w:pStyle w:val="Verzeichnis4"/>
        <w:tabs>
          <w:tab w:val="left" w:pos="1540"/>
          <w:tab w:val="right" w:leader="dot" w:pos="9060"/>
        </w:tabs>
        <w:rPr>
          <w:rFonts w:asciiTheme="minorHAnsi" w:eastAsiaTheme="minorEastAsia" w:hAnsiTheme="minorHAnsi" w:cstheme="minorBidi"/>
          <w:noProof/>
          <w:szCs w:val="22"/>
          <w:lang w:val="es-ES" w:eastAsia="en-GB"/>
        </w:rPr>
      </w:pPr>
      <w:r w:rsidRPr="008B0988">
        <w:rPr>
          <w:rFonts w:cs="Arial"/>
          <w:i/>
          <w:noProof/>
          <w:lang w:val="es-ES"/>
        </w:rPr>
        <w:t>3.2.1.</w:t>
      </w:r>
      <w:r w:rsidRPr="008B0988">
        <w:rPr>
          <w:rFonts w:asciiTheme="minorHAnsi" w:eastAsiaTheme="minorEastAsia" w:hAnsiTheme="minorHAnsi" w:cstheme="minorBidi"/>
          <w:noProof/>
          <w:szCs w:val="22"/>
          <w:lang w:val="es-ES" w:eastAsia="en-GB"/>
        </w:rPr>
        <w:tab/>
      </w:r>
      <w:r w:rsidRPr="006F12B9">
        <w:rPr>
          <w:rFonts w:cs="Arial"/>
          <w:bCs/>
          <w:noProof/>
          <w:lang w:val="es-ES"/>
        </w:rPr>
        <w:t xml:space="preserve">Evaluación de la propuesta técnica de </w:t>
      </w:r>
      <w:r w:rsidRPr="006F12B9">
        <w:rPr>
          <w:rFonts w:cs="Arial"/>
          <w:bCs/>
          <w:i/>
          <w:noProof/>
          <w:lang w:val="es-ES"/>
        </w:rPr>
        <w:t>[introducir nombre del licitador]</w:t>
      </w:r>
      <w:r w:rsidRPr="008B0988">
        <w:rPr>
          <w:noProof/>
          <w:lang w:val="es-ES"/>
        </w:rPr>
        <w:tab/>
      </w:r>
      <w:r>
        <w:rPr>
          <w:noProof/>
        </w:rPr>
        <w:fldChar w:fldCharType="begin"/>
      </w:r>
      <w:r w:rsidRPr="008B0988">
        <w:rPr>
          <w:noProof/>
          <w:lang w:val="es-ES"/>
        </w:rPr>
        <w:instrText xml:space="preserve"> PAGEREF _Toc119492183 \h </w:instrText>
      </w:r>
      <w:r>
        <w:rPr>
          <w:noProof/>
        </w:rPr>
      </w:r>
      <w:r>
        <w:rPr>
          <w:noProof/>
        </w:rPr>
        <w:fldChar w:fldCharType="separate"/>
      </w:r>
      <w:r w:rsidRPr="008B0988">
        <w:rPr>
          <w:noProof/>
          <w:lang w:val="es-ES"/>
        </w:rPr>
        <w:t>16</w:t>
      </w:r>
      <w:r>
        <w:rPr>
          <w:noProof/>
        </w:rPr>
        <w:fldChar w:fldCharType="end"/>
      </w:r>
    </w:p>
    <w:p w14:paraId="11E3F9F5" w14:textId="28BEEA2A" w:rsidR="008B0988" w:rsidRPr="008B0988" w:rsidRDefault="008B0988">
      <w:pPr>
        <w:pStyle w:val="Verzeichnis4"/>
        <w:tabs>
          <w:tab w:val="left" w:pos="110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4.</w:t>
      </w:r>
      <w:r w:rsidRPr="008B0988">
        <w:rPr>
          <w:rFonts w:asciiTheme="minorHAnsi" w:eastAsiaTheme="minorEastAsia" w:hAnsiTheme="minorHAnsi" w:cstheme="minorBidi"/>
          <w:noProof/>
          <w:szCs w:val="22"/>
          <w:lang w:val="es-ES" w:eastAsia="en-GB"/>
        </w:rPr>
        <w:tab/>
      </w:r>
      <w:r w:rsidRPr="006F12B9">
        <w:rPr>
          <w:rFonts w:cs="Arial"/>
          <w:bCs/>
          <w:noProof/>
          <w:lang w:val="es-ES"/>
        </w:rPr>
        <w:t>Resultado general de la evaluación técnica y clasificación</w:t>
      </w:r>
      <w:r w:rsidRPr="008B0988">
        <w:rPr>
          <w:noProof/>
          <w:lang w:val="es-ES"/>
        </w:rPr>
        <w:tab/>
      </w:r>
      <w:r>
        <w:rPr>
          <w:noProof/>
        </w:rPr>
        <w:fldChar w:fldCharType="begin"/>
      </w:r>
      <w:r w:rsidRPr="008B0988">
        <w:rPr>
          <w:noProof/>
          <w:lang w:val="es-ES"/>
        </w:rPr>
        <w:instrText xml:space="preserve"> PAGEREF _Toc119492184 \h </w:instrText>
      </w:r>
      <w:r>
        <w:rPr>
          <w:noProof/>
        </w:rPr>
      </w:r>
      <w:r>
        <w:rPr>
          <w:noProof/>
        </w:rPr>
        <w:fldChar w:fldCharType="separate"/>
      </w:r>
      <w:r w:rsidRPr="008B0988">
        <w:rPr>
          <w:noProof/>
          <w:lang w:val="es-ES"/>
        </w:rPr>
        <w:t>16</w:t>
      </w:r>
      <w:r>
        <w:rPr>
          <w:noProof/>
        </w:rPr>
        <w:fldChar w:fldCharType="end"/>
      </w:r>
    </w:p>
    <w:p w14:paraId="71F8F26F" w14:textId="4DB9C28D" w:rsidR="008B0988" w:rsidRPr="008B0988" w:rsidRDefault="008B0988">
      <w:pPr>
        <w:pStyle w:val="Verzeichnis4"/>
        <w:tabs>
          <w:tab w:val="left" w:pos="132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4.1.</w:t>
      </w:r>
      <w:r w:rsidRPr="008B0988">
        <w:rPr>
          <w:rFonts w:asciiTheme="minorHAnsi" w:eastAsiaTheme="minorEastAsia" w:hAnsiTheme="minorHAnsi" w:cstheme="minorBidi"/>
          <w:noProof/>
          <w:szCs w:val="22"/>
          <w:lang w:val="es-ES" w:eastAsia="en-GB"/>
        </w:rPr>
        <w:tab/>
      </w:r>
      <w:r w:rsidRPr="006F12B9">
        <w:rPr>
          <w:rFonts w:cs="Arial"/>
          <w:bCs/>
          <w:noProof/>
          <w:lang w:val="es-ES"/>
        </w:rPr>
        <w:t>Recomendaciones para la deliberación previa a la concesión</w:t>
      </w:r>
      <w:r w:rsidRPr="008B0988">
        <w:rPr>
          <w:noProof/>
          <w:lang w:val="es-ES"/>
        </w:rPr>
        <w:tab/>
      </w:r>
      <w:r>
        <w:rPr>
          <w:noProof/>
        </w:rPr>
        <w:fldChar w:fldCharType="begin"/>
      </w:r>
      <w:r w:rsidRPr="008B0988">
        <w:rPr>
          <w:noProof/>
          <w:lang w:val="es-ES"/>
        </w:rPr>
        <w:instrText xml:space="preserve"> PAGEREF _Toc119492185 \h </w:instrText>
      </w:r>
      <w:r>
        <w:rPr>
          <w:noProof/>
        </w:rPr>
      </w:r>
      <w:r>
        <w:rPr>
          <w:noProof/>
        </w:rPr>
        <w:fldChar w:fldCharType="separate"/>
      </w:r>
      <w:r w:rsidRPr="008B0988">
        <w:rPr>
          <w:noProof/>
          <w:lang w:val="es-ES"/>
        </w:rPr>
        <w:t>17</w:t>
      </w:r>
      <w:r>
        <w:rPr>
          <w:noProof/>
        </w:rPr>
        <w:fldChar w:fldCharType="end"/>
      </w:r>
    </w:p>
    <w:p w14:paraId="767982A2" w14:textId="4D138FB5" w:rsidR="008B0988" w:rsidRPr="008B0988" w:rsidRDefault="008B0988">
      <w:pPr>
        <w:pStyle w:val="Verzeichnis4"/>
        <w:tabs>
          <w:tab w:val="left" w:pos="1540"/>
          <w:tab w:val="right" w:leader="dot" w:pos="9060"/>
        </w:tabs>
        <w:rPr>
          <w:rFonts w:asciiTheme="minorHAnsi" w:eastAsiaTheme="minorEastAsia" w:hAnsiTheme="minorHAnsi" w:cstheme="minorBidi"/>
          <w:noProof/>
          <w:szCs w:val="22"/>
          <w:lang w:val="es-ES" w:eastAsia="en-GB"/>
        </w:rPr>
      </w:pPr>
      <w:r w:rsidRPr="008B0988">
        <w:rPr>
          <w:rFonts w:cs="Arial"/>
          <w:noProof/>
          <w:lang w:val="es-ES"/>
        </w:rPr>
        <w:t>4.1.1.</w:t>
      </w:r>
      <w:r w:rsidRPr="008B0988">
        <w:rPr>
          <w:rFonts w:asciiTheme="minorHAnsi" w:eastAsiaTheme="minorEastAsia" w:hAnsiTheme="minorHAnsi" w:cstheme="minorBidi"/>
          <w:noProof/>
          <w:szCs w:val="22"/>
          <w:lang w:val="es-ES" w:eastAsia="en-GB"/>
        </w:rPr>
        <w:tab/>
      </w:r>
      <w:r w:rsidRPr="006F12B9">
        <w:rPr>
          <w:rFonts w:cs="Arial"/>
          <w:noProof/>
          <w:lang w:val="es-ES"/>
        </w:rPr>
        <w:t xml:space="preserve">Recomendaciones para la deliberación previa a la concesión con </w:t>
      </w:r>
      <w:r w:rsidRPr="006F12B9">
        <w:rPr>
          <w:rFonts w:cs="Arial"/>
          <w:i/>
          <w:noProof/>
          <w:lang w:val="es-ES"/>
        </w:rPr>
        <w:t>[nombre del licitador]</w:t>
      </w:r>
      <w:r w:rsidRPr="008B0988">
        <w:rPr>
          <w:noProof/>
          <w:lang w:val="es-ES"/>
        </w:rPr>
        <w:tab/>
      </w:r>
      <w:r>
        <w:rPr>
          <w:noProof/>
        </w:rPr>
        <w:fldChar w:fldCharType="begin"/>
      </w:r>
      <w:r w:rsidRPr="008B0988">
        <w:rPr>
          <w:noProof/>
          <w:lang w:val="es-ES"/>
        </w:rPr>
        <w:instrText xml:space="preserve"> PAGEREF _Toc119492186 \h </w:instrText>
      </w:r>
      <w:r>
        <w:rPr>
          <w:noProof/>
        </w:rPr>
      </w:r>
      <w:r>
        <w:rPr>
          <w:noProof/>
        </w:rPr>
        <w:fldChar w:fldCharType="separate"/>
      </w:r>
      <w:r w:rsidRPr="008B0988">
        <w:rPr>
          <w:noProof/>
          <w:lang w:val="es-ES"/>
        </w:rPr>
        <w:t>17</w:t>
      </w:r>
      <w:r>
        <w:rPr>
          <w:noProof/>
        </w:rPr>
        <w:fldChar w:fldCharType="end"/>
      </w:r>
    </w:p>
    <w:p w14:paraId="2E9579DD" w14:textId="157FE54A" w:rsidR="008B0988" w:rsidRPr="008D44BA" w:rsidRDefault="008B0988">
      <w:pPr>
        <w:pStyle w:val="Verzeichnis1"/>
        <w:tabs>
          <w:tab w:val="right" w:leader="dot" w:pos="9060"/>
        </w:tabs>
        <w:rPr>
          <w:rFonts w:asciiTheme="minorHAnsi" w:eastAsiaTheme="minorEastAsia" w:hAnsiTheme="minorHAnsi" w:cstheme="minorBidi"/>
          <w:noProof/>
          <w:szCs w:val="22"/>
          <w:lang w:val="es-ES" w:eastAsia="en-GB"/>
        </w:rPr>
      </w:pPr>
      <w:r w:rsidRPr="006F12B9">
        <w:rPr>
          <w:rFonts w:cs="Arial"/>
          <w:b/>
          <w:bCs/>
          <w:noProof/>
          <w:lang w:val="es-ES"/>
        </w:rPr>
        <w:t>Anexos</w:t>
      </w:r>
      <w:r w:rsidRPr="008D44BA">
        <w:rPr>
          <w:noProof/>
          <w:lang w:val="es-ES"/>
        </w:rPr>
        <w:tab/>
      </w:r>
      <w:r>
        <w:rPr>
          <w:noProof/>
        </w:rPr>
        <w:fldChar w:fldCharType="begin"/>
      </w:r>
      <w:r w:rsidRPr="008D44BA">
        <w:rPr>
          <w:noProof/>
          <w:lang w:val="es-ES"/>
        </w:rPr>
        <w:instrText xml:space="preserve"> PAGEREF _Toc119492187 \h </w:instrText>
      </w:r>
      <w:r>
        <w:rPr>
          <w:noProof/>
        </w:rPr>
      </w:r>
      <w:r>
        <w:rPr>
          <w:noProof/>
        </w:rPr>
        <w:fldChar w:fldCharType="separate"/>
      </w:r>
      <w:r w:rsidRPr="008D44BA">
        <w:rPr>
          <w:noProof/>
          <w:lang w:val="es-ES"/>
        </w:rPr>
        <w:t>19</w:t>
      </w:r>
      <w:r>
        <w:rPr>
          <w:noProof/>
        </w:rPr>
        <w:fldChar w:fldCharType="end"/>
      </w:r>
    </w:p>
    <w:p w14:paraId="3770D440" w14:textId="5675BCCD"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1A – Aprobación por la EEP del Informe de evaluación de la PQ y la Lista de preseleccionados</w:t>
      </w:r>
      <w:r w:rsidRPr="008D44BA">
        <w:rPr>
          <w:noProof/>
          <w:lang w:val="es-ES"/>
        </w:rPr>
        <w:tab/>
      </w:r>
      <w:r>
        <w:rPr>
          <w:noProof/>
        </w:rPr>
        <w:fldChar w:fldCharType="begin"/>
      </w:r>
      <w:r w:rsidRPr="008D44BA">
        <w:rPr>
          <w:noProof/>
          <w:lang w:val="es-ES"/>
        </w:rPr>
        <w:instrText xml:space="preserve"> PAGEREF _Toc119492188 \h </w:instrText>
      </w:r>
      <w:r>
        <w:rPr>
          <w:noProof/>
        </w:rPr>
      </w:r>
      <w:r>
        <w:rPr>
          <w:noProof/>
        </w:rPr>
        <w:fldChar w:fldCharType="separate"/>
      </w:r>
      <w:r w:rsidRPr="008D44BA">
        <w:rPr>
          <w:noProof/>
          <w:lang w:val="es-ES"/>
        </w:rPr>
        <w:t>20</w:t>
      </w:r>
      <w:r>
        <w:rPr>
          <w:noProof/>
        </w:rPr>
        <w:fldChar w:fldCharType="end"/>
      </w:r>
    </w:p>
    <w:p w14:paraId="7E8B613B" w14:textId="65FFD027"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1B – No hay objeción del KfW al Informe de evaluación de la PQ y a la Lista de preseleccionados</w:t>
      </w:r>
      <w:r w:rsidRPr="008D44BA">
        <w:rPr>
          <w:noProof/>
          <w:lang w:val="es-ES"/>
        </w:rPr>
        <w:tab/>
      </w:r>
      <w:r>
        <w:rPr>
          <w:noProof/>
        </w:rPr>
        <w:fldChar w:fldCharType="begin"/>
      </w:r>
      <w:r w:rsidRPr="008D44BA">
        <w:rPr>
          <w:noProof/>
          <w:lang w:val="es-ES"/>
        </w:rPr>
        <w:instrText xml:space="preserve"> PAGEREF _Toc119492189 \h </w:instrText>
      </w:r>
      <w:r>
        <w:rPr>
          <w:noProof/>
        </w:rPr>
      </w:r>
      <w:r>
        <w:rPr>
          <w:noProof/>
        </w:rPr>
        <w:fldChar w:fldCharType="separate"/>
      </w:r>
      <w:r w:rsidRPr="008D44BA">
        <w:rPr>
          <w:noProof/>
          <w:lang w:val="es-ES"/>
        </w:rPr>
        <w:t>20</w:t>
      </w:r>
      <w:r>
        <w:rPr>
          <w:noProof/>
        </w:rPr>
        <w:fldChar w:fldCharType="end"/>
      </w:r>
    </w:p>
    <w:p w14:paraId="441E074C" w14:textId="653F752E"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1A – Comentarios de la EEP a la Lista de preseleccionados [si está disponible]</w:t>
      </w:r>
      <w:r w:rsidRPr="008D44BA">
        <w:rPr>
          <w:noProof/>
          <w:lang w:val="es-ES"/>
        </w:rPr>
        <w:tab/>
      </w:r>
      <w:r>
        <w:rPr>
          <w:noProof/>
        </w:rPr>
        <w:fldChar w:fldCharType="begin"/>
      </w:r>
      <w:r w:rsidRPr="008D44BA">
        <w:rPr>
          <w:noProof/>
          <w:lang w:val="es-ES"/>
        </w:rPr>
        <w:instrText xml:space="preserve"> PAGEREF _Toc119492190 \h </w:instrText>
      </w:r>
      <w:r>
        <w:rPr>
          <w:noProof/>
        </w:rPr>
      </w:r>
      <w:r>
        <w:rPr>
          <w:noProof/>
        </w:rPr>
        <w:fldChar w:fldCharType="separate"/>
      </w:r>
      <w:r w:rsidRPr="008D44BA">
        <w:rPr>
          <w:noProof/>
          <w:lang w:val="es-ES"/>
        </w:rPr>
        <w:t>20</w:t>
      </w:r>
      <w:r>
        <w:rPr>
          <w:noProof/>
        </w:rPr>
        <w:fldChar w:fldCharType="end"/>
      </w:r>
    </w:p>
    <w:p w14:paraId="4F0AD9FB" w14:textId="27E07439"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1B – Aprobación por parte del KfW del Informe de evaluación de la PQ y la Lista de preseleccionados</w:t>
      </w:r>
      <w:r w:rsidRPr="008D44BA">
        <w:rPr>
          <w:noProof/>
          <w:lang w:val="es-ES"/>
        </w:rPr>
        <w:tab/>
      </w:r>
      <w:r>
        <w:rPr>
          <w:noProof/>
        </w:rPr>
        <w:fldChar w:fldCharType="begin"/>
      </w:r>
      <w:r w:rsidRPr="008D44BA">
        <w:rPr>
          <w:noProof/>
          <w:lang w:val="es-ES"/>
        </w:rPr>
        <w:instrText xml:space="preserve"> PAGEREF _Toc119492191 \h </w:instrText>
      </w:r>
      <w:r>
        <w:rPr>
          <w:noProof/>
        </w:rPr>
      </w:r>
      <w:r>
        <w:rPr>
          <w:noProof/>
        </w:rPr>
        <w:fldChar w:fldCharType="separate"/>
      </w:r>
      <w:r w:rsidRPr="008D44BA">
        <w:rPr>
          <w:noProof/>
          <w:lang w:val="es-ES"/>
        </w:rPr>
        <w:t>20</w:t>
      </w:r>
      <w:r>
        <w:rPr>
          <w:noProof/>
        </w:rPr>
        <w:fldChar w:fldCharType="end"/>
      </w:r>
    </w:p>
    <w:p w14:paraId="6E59572F" w14:textId="4A796CDC"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2 – Aviso de la Lista de preseleccionados</w:t>
      </w:r>
      <w:r w:rsidRPr="008D44BA">
        <w:rPr>
          <w:noProof/>
          <w:lang w:val="es-ES"/>
        </w:rPr>
        <w:tab/>
      </w:r>
      <w:r>
        <w:rPr>
          <w:noProof/>
        </w:rPr>
        <w:fldChar w:fldCharType="begin"/>
      </w:r>
      <w:r w:rsidRPr="008D44BA">
        <w:rPr>
          <w:noProof/>
          <w:lang w:val="es-ES"/>
        </w:rPr>
        <w:instrText xml:space="preserve"> PAGEREF _Toc119492192 \h </w:instrText>
      </w:r>
      <w:r>
        <w:rPr>
          <w:noProof/>
        </w:rPr>
      </w:r>
      <w:r>
        <w:rPr>
          <w:noProof/>
        </w:rPr>
        <w:fldChar w:fldCharType="separate"/>
      </w:r>
      <w:r w:rsidRPr="008D44BA">
        <w:rPr>
          <w:noProof/>
          <w:lang w:val="es-ES"/>
        </w:rPr>
        <w:t>21</w:t>
      </w:r>
      <w:r>
        <w:rPr>
          <w:noProof/>
        </w:rPr>
        <w:fldChar w:fldCharType="end"/>
      </w:r>
    </w:p>
    <w:p w14:paraId="7472A094" w14:textId="1758DB52"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3A – Aprobación de la EEP de la solicitud de propuestas</w:t>
      </w:r>
      <w:r w:rsidRPr="008D44BA">
        <w:rPr>
          <w:noProof/>
          <w:lang w:val="es-ES"/>
        </w:rPr>
        <w:tab/>
      </w:r>
      <w:r>
        <w:rPr>
          <w:noProof/>
        </w:rPr>
        <w:fldChar w:fldCharType="begin"/>
      </w:r>
      <w:r w:rsidRPr="008D44BA">
        <w:rPr>
          <w:noProof/>
          <w:lang w:val="es-ES"/>
        </w:rPr>
        <w:instrText xml:space="preserve"> PAGEREF _Toc119492193 \h </w:instrText>
      </w:r>
      <w:r>
        <w:rPr>
          <w:noProof/>
        </w:rPr>
      </w:r>
      <w:r>
        <w:rPr>
          <w:noProof/>
        </w:rPr>
        <w:fldChar w:fldCharType="separate"/>
      </w:r>
      <w:r w:rsidRPr="008D44BA">
        <w:rPr>
          <w:noProof/>
          <w:lang w:val="es-ES"/>
        </w:rPr>
        <w:t>22</w:t>
      </w:r>
      <w:r>
        <w:rPr>
          <w:noProof/>
        </w:rPr>
        <w:fldChar w:fldCharType="end"/>
      </w:r>
    </w:p>
    <w:p w14:paraId="6C874D5E" w14:textId="39826DD6"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3B – No objeción del KfW a la solicitud de propuestas</w:t>
      </w:r>
      <w:r w:rsidRPr="008D44BA">
        <w:rPr>
          <w:noProof/>
          <w:lang w:val="es-ES"/>
        </w:rPr>
        <w:tab/>
      </w:r>
      <w:r>
        <w:rPr>
          <w:noProof/>
        </w:rPr>
        <w:fldChar w:fldCharType="begin"/>
      </w:r>
      <w:r w:rsidRPr="008D44BA">
        <w:rPr>
          <w:noProof/>
          <w:lang w:val="es-ES"/>
        </w:rPr>
        <w:instrText xml:space="preserve"> PAGEREF _Toc119492194 \h </w:instrText>
      </w:r>
      <w:r>
        <w:rPr>
          <w:noProof/>
        </w:rPr>
      </w:r>
      <w:r>
        <w:rPr>
          <w:noProof/>
        </w:rPr>
        <w:fldChar w:fldCharType="separate"/>
      </w:r>
      <w:r w:rsidRPr="008D44BA">
        <w:rPr>
          <w:noProof/>
          <w:lang w:val="es-ES"/>
        </w:rPr>
        <w:t>22</w:t>
      </w:r>
      <w:r>
        <w:rPr>
          <w:noProof/>
        </w:rPr>
        <w:fldChar w:fldCharType="end"/>
      </w:r>
    </w:p>
    <w:p w14:paraId="1DAFF5E1" w14:textId="6C741D85"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3A – Comentarios de la EEP a los términos de referencia [si están disponibles]</w:t>
      </w:r>
      <w:r w:rsidRPr="008D44BA">
        <w:rPr>
          <w:noProof/>
          <w:lang w:val="es-ES"/>
        </w:rPr>
        <w:tab/>
      </w:r>
      <w:r>
        <w:rPr>
          <w:noProof/>
        </w:rPr>
        <w:fldChar w:fldCharType="begin"/>
      </w:r>
      <w:r w:rsidRPr="008D44BA">
        <w:rPr>
          <w:noProof/>
          <w:lang w:val="es-ES"/>
        </w:rPr>
        <w:instrText xml:space="preserve"> PAGEREF _Toc119492195 \h </w:instrText>
      </w:r>
      <w:r>
        <w:rPr>
          <w:noProof/>
        </w:rPr>
      </w:r>
      <w:r>
        <w:rPr>
          <w:noProof/>
        </w:rPr>
        <w:fldChar w:fldCharType="separate"/>
      </w:r>
      <w:r w:rsidRPr="008D44BA">
        <w:rPr>
          <w:noProof/>
          <w:lang w:val="es-ES"/>
        </w:rPr>
        <w:t>22</w:t>
      </w:r>
      <w:r>
        <w:rPr>
          <w:noProof/>
        </w:rPr>
        <w:fldChar w:fldCharType="end"/>
      </w:r>
    </w:p>
    <w:p w14:paraId="02786D6B" w14:textId="1D8B4B4C"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3B – Aprobación del KfW a la solicitud de propuestas</w:t>
      </w:r>
      <w:r w:rsidRPr="008D44BA">
        <w:rPr>
          <w:noProof/>
          <w:lang w:val="es-ES"/>
        </w:rPr>
        <w:tab/>
      </w:r>
      <w:r>
        <w:rPr>
          <w:noProof/>
        </w:rPr>
        <w:fldChar w:fldCharType="begin"/>
      </w:r>
      <w:r w:rsidRPr="008D44BA">
        <w:rPr>
          <w:noProof/>
          <w:lang w:val="es-ES"/>
        </w:rPr>
        <w:instrText xml:space="preserve"> PAGEREF _Toc119492196 \h </w:instrText>
      </w:r>
      <w:r>
        <w:rPr>
          <w:noProof/>
        </w:rPr>
      </w:r>
      <w:r>
        <w:rPr>
          <w:noProof/>
        </w:rPr>
        <w:fldChar w:fldCharType="separate"/>
      </w:r>
      <w:r w:rsidRPr="008D44BA">
        <w:rPr>
          <w:noProof/>
          <w:lang w:val="es-ES"/>
        </w:rPr>
        <w:t>22</w:t>
      </w:r>
      <w:r>
        <w:rPr>
          <w:noProof/>
        </w:rPr>
        <w:fldChar w:fldCharType="end"/>
      </w:r>
    </w:p>
    <w:p w14:paraId="610A4995" w14:textId="3D917BBE"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4A – Comunicación de IPP enviada a los consultores preseleccionados</w:t>
      </w:r>
      <w:r w:rsidRPr="008D44BA">
        <w:rPr>
          <w:noProof/>
          <w:lang w:val="es-ES"/>
        </w:rPr>
        <w:tab/>
      </w:r>
      <w:r>
        <w:rPr>
          <w:noProof/>
        </w:rPr>
        <w:fldChar w:fldCharType="begin"/>
      </w:r>
      <w:r w:rsidRPr="008D44BA">
        <w:rPr>
          <w:noProof/>
          <w:lang w:val="es-ES"/>
        </w:rPr>
        <w:instrText xml:space="preserve"> PAGEREF _Toc119492197 \h </w:instrText>
      </w:r>
      <w:r>
        <w:rPr>
          <w:noProof/>
        </w:rPr>
      </w:r>
      <w:r>
        <w:rPr>
          <w:noProof/>
        </w:rPr>
        <w:fldChar w:fldCharType="separate"/>
      </w:r>
      <w:r w:rsidRPr="008D44BA">
        <w:rPr>
          <w:noProof/>
          <w:lang w:val="es-ES"/>
        </w:rPr>
        <w:t>23</w:t>
      </w:r>
      <w:r>
        <w:rPr>
          <w:noProof/>
        </w:rPr>
        <w:fldChar w:fldCharType="end"/>
      </w:r>
    </w:p>
    <w:p w14:paraId="62B5BD4F" w14:textId="29E58F51"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4B – Comunicación de la prórroga del plazo de presentación</w:t>
      </w:r>
      <w:r w:rsidRPr="008D44BA">
        <w:rPr>
          <w:noProof/>
          <w:lang w:val="es-ES"/>
        </w:rPr>
        <w:tab/>
      </w:r>
      <w:r>
        <w:rPr>
          <w:noProof/>
        </w:rPr>
        <w:fldChar w:fldCharType="begin"/>
      </w:r>
      <w:r w:rsidRPr="008D44BA">
        <w:rPr>
          <w:noProof/>
          <w:lang w:val="es-ES"/>
        </w:rPr>
        <w:instrText xml:space="preserve"> PAGEREF _Toc119492198 \h </w:instrText>
      </w:r>
      <w:r>
        <w:rPr>
          <w:noProof/>
        </w:rPr>
      </w:r>
      <w:r>
        <w:rPr>
          <w:noProof/>
        </w:rPr>
        <w:fldChar w:fldCharType="separate"/>
      </w:r>
      <w:r w:rsidRPr="008D44BA">
        <w:rPr>
          <w:noProof/>
          <w:lang w:val="es-ES"/>
        </w:rPr>
        <w:t>23</w:t>
      </w:r>
      <w:r>
        <w:rPr>
          <w:noProof/>
        </w:rPr>
        <w:fldChar w:fldCharType="end"/>
      </w:r>
    </w:p>
    <w:p w14:paraId="712C6AEB" w14:textId="2ED937D0"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5A – Aprobación de la EEP de la matriz de evaluación técnica detallada</w:t>
      </w:r>
      <w:r w:rsidRPr="008D44BA">
        <w:rPr>
          <w:noProof/>
          <w:lang w:val="es-ES"/>
        </w:rPr>
        <w:tab/>
      </w:r>
      <w:r>
        <w:rPr>
          <w:noProof/>
        </w:rPr>
        <w:fldChar w:fldCharType="begin"/>
      </w:r>
      <w:r w:rsidRPr="008D44BA">
        <w:rPr>
          <w:noProof/>
          <w:lang w:val="es-ES"/>
        </w:rPr>
        <w:instrText xml:space="preserve"> PAGEREF _Toc119492199 \h </w:instrText>
      </w:r>
      <w:r>
        <w:rPr>
          <w:noProof/>
        </w:rPr>
      </w:r>
      <w:r>
        <w:rPr>
          <w:noProof/>
        </w:rPr>
        <w:fldChar w:fldCharType="separate"/>
      </w:r>
      <w:r w:rsidRPr="008D44BA">
        <w:rPr>
          <w:noProof/>
          <w:lang w:val="es-ES"/>
        </w:rPr>
        <w:t>24</w:t>
      </w:r>
      <w:r>
        <w:rPr>
          <w:noProof/>
        </w:rPr>
        <w:fldChar w:fldCharType="end"/>
      </w:r>
    </w:p>
    <w:p w14:paraId="500EB6CD" w14:textId="24840383"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5B – Comentarios del KfW a la matriz de evaluación técnica detallada</w:t>
      </w:r>
      <w:r w:rsidRPr="008D44BA">
        <w:rPr>
          <w:noProof/>
          <w:lang w:val="es-ES"/>
        </w:rPr>
        <w:tab/>
      </w:r>
      <w:r>
        <w:rPr>
          <w:noProof/>
        </w:rPr>
        <w:fldChar w:fldCharType="begin"/>
      </w:r>
      <w:r w:rsidRPr="008D44BA">
        <w:rPr>
          <w:noProof/>
          <w:lang w:val="es-ES"/>
        </w:rPr>
        <w:instrText xml:space="preserve"> PAGEREF _Toc119492200 \h </w:instrText>
      </w:r>
      <w:r>
        <w:rPr>
          <w:noProof/>
        </w:rPr>
      </w:r>
      <w:r>
        <w:rPr>
          <w:noProof/>
        </w:rPr>
        <w:fldChar w:fldCharType="separate"/>
      </w:r>
      <w:r w:rsidRPr="008D44BA">
        <w:rPr>
          <w:noProof/>
          <w:lang w:val="es-ES"/>
        </w:rPr>
        <w:t>24</w:t>
      </w:r>
      <w:r>
        <w:rPr>
          <w:noProof/>
        </w:rPr>
        <w:fldChar w:fldCharType="end"/>
      </w:r>
    </w:p>
    <w:p w14:paraId="5F87B302" w14:textId="54312404"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5 – Aprobación del KfW a la matriz de evaluación técnica detallada</w:t>
      </w:r>
      <w:r w:rsidRPr="008D44BA">
        <w:rPr>
          <w:noProof/>
          <w:lang w:val="es-ES"/>
        </w:rPr>
        <w:tab/>
      </w:r>
      <w:r>
        <w:rPr>
          <w:noProof/>
        </w:rPr>
        <w:fldChar w:fldCharType="begin"/>
      </w:r>
      <w:r w:rsidRPr="008D44BA">
        <w:rPr>
          <w:noProof/>
          <w:lang w:val="es-ES"/>
        </w:rPr>
        <w:instrText xml:space="preserve"> PAGEREF _Toc119492201 \h </w:instrText>
      </w:r>
      <w:r>
        <w:rPr>
          <w:noProof/>
        </w:rPr>
      </w:r>
      <w:r>
        <w:rPr>
          <w:noProof/>
        </w:rPr>
        <w:fldChar w:fldCharType="separate"/>
      </w:r>
      <w:r w:rsidRPr="008D44BA">
        <w:rPr>
          <w:noProof/>
          <w:lang w:val="es-ES"/>
        </w:rPr>
        <w:t>24</w:t>
      </w:r>
      <w:r>
        <w:rPr>
          <w:noProof/>
        </w:rPr>
        <w:fldChar w:fldCharType="end"/>
      </w:r>
    </w:p>
    <w:p w14:paraId="73EB3A13" w14:textId="4E45A4B1"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6 – Actas de la reunión previas a la licitación</w:t>
      </w:r>
      <w:r w:rsidRPr="008D44BA">
        <w:rPr>
          <w:noProof/>
          <w:lang w:val="es-ES"/>
        </w:rPr>
        <w:tab/>
      </w:r>
      <w:r>
        <w:rPr>
          <w:noProof/>
        </w:rPr>
        <w:fldChar w:fldCharType="begin"/>
      </w:r>
      <w:r w:rsidRPr="008D44BA">
        <w:rPr>
          <w:noProof/>
          <w:lang w:val="es-ES"/>
        </w:rPr>
        <w:instrText xml:space="preserve"> PAGEREF _Toc119492202 \h </w:instrText>
      </w:r>
      <w:r>
        <w:rPr>
          <w:noProof/>
        </w:rPr>
      </w:r>
      <w:r>
        <w:rPr>
          <w:noProof/>
        </w:rPr>
        <w:fldChar w:fldCharType="separate"/>
      </w:r>
      <w:r w:rsidRPr="008D44BA">
        <w:rPr>
          <w:noProof/>
          <w:lang w:val="es-ES"/>
        </w:rPr>
        <w:t>25</w:t>
      </w:r>
      <w:r>
        <w:rPr>
          <w:noProof/>
        </w:rPr>
        <w:fldChar w:fldCharType="end"/>
      </w:r>
    </w:p>
    <w:p w14:paraId="221FEFC1" w14:textId="26726E39"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7A – Lista de aclaraciones</w:t>
      </w:r>
      <w:r w:rsidRPr="008D44BA">
        <w:rPr>
          <w:noProof/>
          <w:lang w:val="es-ES"/>
        </w:rPr>
        <w:tab/>
      </w:r>
      <w:r>
        <w:rPr>
          <w:noProof/>
        </w:rPr>
        <w:fldChar w:fldCharType="begin"/>
      </w:r>
      <w:r w:rsidRPr="008D44BA">
        <w:rPr>
          <w:noProof/>
          <w:lang w:val="es-ES"/>
        </w:rPr>
        <w:instrText xml:space="preserve"> PAGEREF _Toc119492203 \h </w:instrText>
      </w:r>
      <w:r>
        <w:rPr>
          <w:noProof/>
        </w:rPr>
      </w:r>
      <w:r>
        <w:rPr>
          <w:noProof/>
        </w:rPr>
        <w:fldChar w:fldCharType="separate"/>
      </w:r>
      <w:r w:rsidRPr="008D44BA">
        <w:rPr>
          <w:noProof/>
          <w:lang w:val="es-ES"/>
        </w:rPr>
        <w:t>26</w:t>
      </w:r>
      <w:r>
        <w:rPr>
          <w:noProof/>
        </w:rPr>
        <w:fldChar w:fldCharType="end"/>
      </w:r>
    </w:p>
    <w:p w14:paraId="3E3D748A" w14:textId="0FE92D20"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7B – Comunicación de las aclaraciones a los consultores</w:t>
      </w:r>
      <w:r w:rsidRPr="008D44BA">
        <w:rPr>
          <w:noProof/>
          <w:lang w:val="es-ES"/>
        </w:rPr>
        <w:tab/>
      </w:r>
      <w:r>
        <w:rPr>
          <w:noProof/>
        </w:rPr>
        <w:fldChar w:fldCharType="begin"/>
      </w:r>
      <w:r w:rsidRPr="008D44BA">
        <w:rPr>
          <w:noProof/>
          <w:lang w:val="es-ES"/>
        </w:rPr>
        <w:instrText xml:space="preserve"> PAGEREF _Toc119492204 \h </w:instrText>
      </w:r>
      <w:r>
        <w:rPr>
          <w:noProof/>
        </w:rPr>
      </w:r>
      <w:r>
        <w:rPr>
          <w:noProof/>
        </w:rPr>
        <w:fldChar w:fldCharType="separate"/>
      </w:r>
      <w:r w:rsidRPr="008D44BA">
        <w:rPr>
          <w:noProof/>
          <w:lang w:val="es-ES"/>
        </w:rPr>
        <w:t>26</w:t>
      </w:r>
      <w:r>
        <w:rPr>
          <w:noProof/>
        </w:rPr>
        <w:fldChar w:fldCharType="end"/>
      </w:r>
    </w:p>
    <w:p w14:paraId="56AC992A" w14:textId="6926140A" w:rsidR="008B0988" w:rsidRPr="008D44BA" w:rsidRDefault="008B0988">
      <w:pPr>
        <w:pStyle w:val="Verzeichnis2"/>
        <w:tabs>
          <w:tab w:val="right" w:leader="dot" w:pos="9060"/>
        </w:tabs>
        <w:rPr>
          <w:rFonts w:asciiTheme="minorHAnsi" w:eastAsiaTheme="minorEastAsia" w:hAnsiTheme="minorHAnsi" w:cstheme="minorBidi"/>
          <w:noProof/>
          <w:szCs w:val="22"/>
          <w:lang w:val="pt-BR" w:eastAsia="en-GB"/>
        </w:rPr>
      </w:pPr>
      <w:r w:rsidRPr="008D44BA">
        <w:rPr>
          <w:bCs/>
          <w:noProof/>
          <w:lang w:val="pt-BR"/>
        </w:rPr>
        <w:t>Anexo 8A: Anexos a la IPP</w:t>
      </w:r>
      <w:r w:rsidRPr="008D44BA">
        <w:rPr>
          <w:noProof/>
          <w:lang w:val="pt-BR"/>
        </w:rPr>
        <w:tab/>
      </w:r>
      <w:r>
        <w:rPr>
          <w:noProof/>
        </w:rPr>
        <w:fldChar w:fldCharType="begin"/>
      </w:r>
      <w:r w:rsidRPr="008D44BA">
        <w:rPr>
          <w:noProof/>
          <w:lang w:val="pt-BR"/>
        </w:rPr>
        <w:instrText xml:space="preserve"> PAGEREF _Toc119492205 \h </w:instrText>
      </w:r>
      <w:r>
        <w:rPr>
          <w:noProof/>
        </w:rPr>
      </w:r>
      <w:r>
        <w:rPr>
          <w:noProof/>
        </w:rPr>
        <w:fldChar w:fldCharType="separate"/>
      </w:r>
      <w:r w:rsidRPr="008D44BA">
        <w:rPr>
          <w:noProof/>
          <w:lang w:val="pt-BR"/>
        </w:rPr>
        <w:t>28</w:t>
      </w:r>
      <w:r>
        <w:rPr>
          <w:noProof/>
        </w:rPr>
        <w:fldChar w:fldCharType="end"/>
      </w:r>
    </w:p>
    <w:p w14:paraId="367CC197" w14:textId="5018641C"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8B – Comunicación de los anexos a la IPP a los consultores</w:t>
      </w:r>
      <w:r w:rsidRPr="008D44BA">
        <w:rPr>
          <w:noProof/>
          <w:lang w:val="es-ES"/>
        </w:rPr>
        <w:tab/>
      </w:r>
      <w:r>
        <w:rPr>
          <w:noProof/>
        </w:rPr>
        <w:fldChar w:fldCharType="begin"/>
      </w:r>
      <w:r w:rsidRPr="008D44BA">
        <w:rPr>
          <w:noProof/>
          <w:lang w:val="es-ES"/>
        </w:rPr>
        <w:instrText xml:space="preserve"> PAGEREF _Toc119492206 \h </w:instrText>
      </w:r>
      <w:r>
        <w:rPr>
          <w:noProof/>
        </w:rPr>
      </w:r>
      <w:r>
        <w:rPr>
          <w:noProof/>
        </w:rPr>
        <w:fldChar w:fldCharType="separate"/>
      </w:r>
      <w:r w:rsidRPr="008D44BA">
        <w:rPr>
          <w:noProof/>
          <w:lang w:val="es-ES"/>
        </w:rPr>
        <w:t>28</w:t>
      </w:r>
      <w:r>
        <w:rPr>
          <w:noProof/>
        </w:rPr>
        <w:fldChar w:fldCharType="end"/>
      </w:r>
    </w:p>
    <w:p w14:paraId="6B1B95D2" w14:textId="010AB7B7" w:rsidR="008B0988" w:rsidRPr="008D44BA" w:rsidRDefault="008B0988">
      <w:pPr>
        <w:pStyle w:val="Verzeichnis2"/>
        <w:tabs>
          <w:tab w:val="right" w:leader="dot" w:pos="9060"/>
        </w:tabs>
        <w:rPr>
          <w:rFonts w:asciiTheme="minorHAnsi" w:eastAsiaTheme="minorEastAsia" w:hAnsiTheme="minorHAnsi" w:cstheme="minorBidi"/>
          <w:noProof/>
          <w:szCs w:val="22"/>
          <w:lang w:val="pt-BR" w:eastAsia="en-GB"/>
        </w:rPr>
      </w:pPr>
      <w:r w:rsidRPr="008D44BA">
        <w:rPr>
          <w:bCs/>
          <w:noProof/>
          <w:lang w:val="pt-BR"/>
        </w:rPr>
        <w:t>Anexo 9 – Protocolo(s) de apertura</w:t>
      </w:r>
      <w:r w:rsidRPr="008D44BA">
        <w:rPr>
          <w:noProof/>
          <w:lang w:val="pt-BR"/>
        </w:rPr>
        <w:tab/>
      </w:r>
      <w:r>
        <w:rPr>
          <w:noProof/>
        </w:rPr>
        <w:fldChar w:fldCharType="begin"/>
      </w:r>
      <w:r w:rsidRPr="008D44BA">
        <w:rPr>
          <w:noProof/>
          <w:lang w:val="pt-BR"/>
        </w:rPr>
        <w:instrText xml:space="preserve"> PAGEREF _Toc119492207 \h </w:instrText>
      </w:r>
      <w:r>
        <w:rPr>
          <w:noProof/>
        </w:rPr>
      </w:r>
      <w:r>
        <w:rPr>
          <w:noProof/>
        </w:rPr>
        <w:fldChar w:fldCharType="separate"/>
      </w:r>
      <w:r w:rsidRPr="008D44BA">
        <w:rPr>
          <w:noProof/>
          <w:lang w:val="pt-BR"/>
        </w:rPr>
        <w:t>29</w:t>
      </w:r>
      <w:r>
        <w:rPr>
          <w:noProof/>
        </w:rPr>
        <w:fldChar w:fldCharType="end"/>
      </w:r>
    </w:p>
    <w:p w14:paraId="1C4F7C92" w14:textId="43B0A61B"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10 – Aclaraciones individuales durante la evaluación</w:t>
      </w:r>
      <w:r w:rsidRPr="008D44BA">
        <w:rPr>
          <w:noProof/>
          <w:lang w:val="es-ES"/>
        </w:rPr>
        <w:tab/>
      </w:r>
      <w:r>
        <w:rPr>
          <w:noProof/>
        </w:rPr>
        <w:fldChar w:fldCharType="begin"/>
      </w:r>
      <w:r w:rsidRPr="008D44BA">
        <w:rPr>
          <w:noProof/>
          <w:lang w:val="es-ES"/>
        </w:rPr>
        <w:instrText xml:space="preserve"> PAGEREF _Toc119492208 \h </w:instrText>
      </w:r>
      <w:r>
        <w:rPr>
          <w:noProof/>
        </w:rPr>
      </w:r>
      <w:r>
        <w:rPr>
          <w:noProof/>
        </w:rPr>
        <w:fldChar w:fldCharType="separate"/>
      </w:r>
      <w:r w:rsidRPr="008D44BA">
        <w:rPr>
          <w:noProof/>
          <w:lang w:val="es-ES"/>
        </w:rPr>
        <w:t>30</w:t>
      </w:r>
      <w:r>
        <w:rPr>
          <w:noProof/>
        </w:rPr>
        <w:fldChar w:fldCharType="end"/>
      </w:r>
    </w:p>
    <w:p w14:paraId="306ABA71" w14:textId="7F6014BA"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 xml:space="preserve">Anexo 11 – </w:t>
      </w:r>
      <w:r w:rsidRPr="006F12B9">
        <w:rPr>
          <w:noProof/>
          <w:lang w:val="es-ES"/>
        </w:rPr>
        <w:t>Miembros del Comité de Evaluación de Licitaciones</w:t>
      </w:r>
      <w:r w:rsidRPr="008D44BA">
        <w:rPr>
          <w:noProof/>
          <w:lang w:val="es-ES"/>
        </w:rPr>
        <w:tab/>
      </w:r>
      <w:r>
        <w:rPr>
          <w:noProof/>
        </w:rPr>
        <w:fldChar w:fldCharType="begin"/>
      </w:r>
      <w:r w:rsidRPr="008D44BA">
        <w:rPr>
          <w:noProof/>
          <w:lang w:val="es-ES"/>
        </w:rPr>
        <w:instrText xml:space="preserve"> PAGEREF _Toc119492209 \h </w:instrText>
      </w:r>
      <w:r>
        <w:rPr>
          <w:noProof/>
        </w:rPr>
      </w:r>
      <w:r>
        <w:rPr>
          <w:noProof/>
        </w:rPr>
        <w:fldChar w:fldCharType="separate"/>
      </w:r>
      <w:r w:rsidRPr="008D44BA">
        <w:rPr>
          <w:noProof/>
          <w:lang w:val="es-ES"/>
        </w:rPr>
        <w:t>31</w:t>
      </w:r>
      <w:r>
        <w:rPr>
          <w:noProof/>
        </w:rPr>
        <w:fldChar w:fldCharType="end"/>
      </w:r>
    </w:p>
    <w:p w14:paraId="097F4CE2" w14:textId="6CFDAE3C" w:rsidR="008B0988" w:rsidRPr="008D44BA" w:rsidRDefault="008B0988">
      <w:pPr>
        <w:pStyle w:val="Verzeichnis2"/>
        <w:tabs>
          <w:tab w:val="right" w:leader="dot" w:pos="9060"/>
        </w:tabs>
        <w:rPr>
          <w:rFonts w:asciiTheme="minorHAnsi" w:eastAsiaTheme="minorEastAsia" w:hAnsiTheme="minorHAnsi" w:cstheme="minorBidi"/>
          <w:noProof/>
          <w:szCs w:val="22"/>
          <w:lang w:val="es-ES" w:eastAsia="en-GB"/>
        </w:rPr>
      </w:pPr>
      <w:r w:rsidRPr="006F12B9">
        <w:rPr>
          <w:bCs/>
          <w:noProof/>
          <w:lang w:val="es-ES"/>
        </w:rPr>
        <w:t>Anexo 12 – Matriz de evaluación técnica detallada</w:t>
      </w:r>
      <w:r w:rsidRPr="008D44BA">
        <w:rPr>
          <w:noProof/>
          <w:lang w:val="es-ES"/>
        </w:rPr>
        <w:tab/>
      </w:r>
      <w:r>
        <w:rPr>
          <w:noProof/>
        </w:rPr>
        <w:fldChar w:fldCharType="begin"/>
      </w:r>
      <w:r w:rsidRPr="008D44BA">
        <w:rPr>
          <w:noProof/>
          <w:lang w:val="es-ES"/>
        </w:rPr>
        <w:instrText xml:space="preserve"> PAGEREF _Toc119492210 \h </w:instrText>
      </w:r>
      <w:r>
        <w:rPr>
          <w:noProof/>
        </w:rPr>
      </w:r>
      <w:r>
        <w:rPr>
          <w:noProof/>
        </w:rPr>
        <w:fldChar w:fldCharType="separate"/>
      </w:r>
      <w:r w:rsidRPr="008D44BA">
        <w:rPr>
          <w:noProof/>
          <w:lang w:val="es-ES"/>
        </w:rPr>
        <w:t>32</w:t>
      </w:r>
      <w:r>
        <w:rPr>
          <w:noProof/>
        </w:rPr>
        <w:fldChar w:fldCharType="end"/>
      </w:r>
    </w:p>
    <w:p w14:paraId="08806154" w14:textId="73B526AE" w:rsidR="0064499C" w:rsidRPr="008D44BA" w:rsidRDefault="006B682A">
      <w:pPr>
        <w:jc w:val="both"/>
        <w:rPr>
          <w:rFonts w:cs="Arial"/>
          <w:b/>
          <w:sz w:val="28"/>
          <w:szCs w:val="28"/>
          <w:lang w:val="es-ES"/>
        </w:rPr>
      </w:pPr>
      <w:r>
        <w:rPr>
          <w:rFonts w:cs="Arial"/>
          <w:b/>
          <w:sz w:val="28"/>
          <w:szCs w:val="28"/>
        </w:rPr>
        <w:lastRenderedPageBreak/>
        <w:fldChar w:fldCharType="end"/>
      </w:r>
    </w:p>
    <w:p w14:paraId="33D0F17D" w14:textId="77777777" w:rsidR="0064499C" w:rsidRPr="008D44BA" w:rsidRDefault="0064499C">
      <w:pPr>
        <w:jc w:val="both"/>
        <w:rPr>
          <w:rFonts w:cs="Arial"/>
          <w:b/>
          <w:sz w:val="28"/>
          <w:szCs w:val="28"/>
          <w:lang w:val="es-ES"/>
        </w:rPr>
      </w:pPr>
      <w:r>
        <w:rPr>
          <w:rFonts w:cs="Arial"/>
          <w:b/>
          <w:bCs/>
          <w:sz w:val="28"/>
          <w:szCs w:val="28"/>
          <w:lang w:val="es-ES"/>
        </w:rPr>
        <w:br w:type="page"/>
      </w:r>
    </w:p>
    <w:p w14:paraId="626155F2" w14:textId="2B69996E" w:rsidR="00C7735D" w:rsidRDefault="006B682A">
      <w:pPr>
        <w:jc w:val="both"/>
        <w:rPr>
          <w:rFonts w:cs="Arial"/>
          <w:b/>
          <w:sz w:val="28"/>
          <w:szCs w:val="28"/>
        </w:rPr>
      </w:pPr>
      <w:r>
        <w:rPr>
          <w:rFonts w:cs="Arial"/>
          <w:b/>
          <w:bCs/>
          <w:sz w:val="28"/>
          <w:szCs w:val="28"/>
          <w:lang w:val="es-ES"/>
        </w:rPr>
        <w:lastRenderedPageBreak/>
        <w:t>Lista de tablas</w:t>
      </w:r>
    </w:p>
    <w:p w14:paraId="2508C5A3" w14:textId="77777777" w:rsidR="00124BF3" w:rsidRPr="00B7047E" w:rsidRDefault="00124BF3">
      <w:pPr>
        <w:jc w:val="both"/>
        <w:rPr>
          <w:rFonts w:cs="Arial"/>
          <w:b/>
          <w:sz w:val="28"/>
          <w:szCs w:val="28"/>
        </w:rPr>
      </w:pP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C7735D" w:rsidRPr="00E07858" w14:paraId="6F4CB816" w14:textId="77777777">
        <w:tc>
          <w:tcPr>
            <w:tcW w:w="8642" w:type="dxa"/>
          </w:tcPr>
          <w:p w14:paraId="4B2B0D5D" w14:textId="2EFAD2A9" w:rsidR="00C7735D" w:rsidRPr="008B0988" w:rsidRDefault="006B682A" w:rsidP="00440796">
            <w:pPr>
              <w:keepNext/>
              <w:autoSpaceDE w:val="0"/>
              <w:autoSpaceDN w:val="0"/>
              <w:adjustRightInd w:val="0"/>
              <w:spacing w:line="260" w:lineRule="exact"/>
              <w:jc w:val="both"/>
              <w:rPr>
                <w:rFonts w:eastAsia="MS PGothic" w:cs="Arial"/>
                <w:szCs w:val="22"/>
                <w:lang w:val="es-ES"/>
              </w:rPr>
            </w:pPr>
            <w:bookmarkStart w:id="0" w:name="_Hlk57541578"/>
            <w:r>
              <w:rPr>
                <w:rFonts w:eastAsia="MS PGothic" w:cs="Arial"/>
                <w:szCs w:val="22"/>
                <w:lang w:val="es-ES"/>
              </w:rPr>
              <w:t>Tabla 1 - Lista de propuestas presentadas</w:t>
            </w:r>
          </w:p>
        </w:tc>
        <w:tc>
          <w:tcPr>
            <w:tcW w:w="461" w:type="dxa"/>
          </w:tcPr>
          <w:p w14:paraId="4DAC8A91" w14:textId="77777777" w:rsidR="00C7735D" w:rsidRPr="008B0988" w:rsidRDefault="00C7735D">
            <w:pPr>
              <w:jc w:val="both"/>
              <w:rPr>
                <w:rFonts w:cs="Arial"/>
                <w:lang w:val="es-ES"/>
              </w:rPr>
            </w:pPr>
          </w:p>
        </w:tc>
      </w:tr>
      <w:tr w:rsidR="00C7735D" w:rsidRPr="00E07858" w14:paraId="55556062" w14:textId="77777777">
        <w:tc>
          <w:tcPr>
            <w:tcW w:w="8642" w:type="dxa"/>
          </w:tcPr>
          <w:p w14:paraId="6D3F14E8" w14:textId="5BFABFC0" w:rsidR="00C7735D" w:rsidRPr="008B0988" w:rsidRDefault="006B682A" w:rsidP="00440796">
            <w:pPr>
              <w:keepNext/>
              <w:autoSpaceDE w:val="0"/>
              <w:autoSpaceDN w:val="0"/>
              <w:adjustRightInd w:val="0"/>
              <w:spacing w:line="260" w:lineRule="exact"/>
              <w:jc w:val="both"/>
              <w:rPr>
                <w:rFonts w:eastAsia="MS PGothic" w:cs="Arial"/>
                <w:szCs w:val="22"/>
                <w:lang w:val="es-ES"/>
              </w:rPr>
            </w:pPr>
            <w:r>
              <w:rPr>
                <w:rFonts w:eastAsia="MS PGothic" w:cs="Arial"/>
                <w:szCs w:val="22"/>
                <w:lang w:val="es-ES"/>
              </w:rPr>
              <w:t>Tabla 2 - Plantilla de conformidad administrativa</w:t>
            </w:r>
          </w:p>
        </w:tc>
        <w:tc>
          <w:tcPr>
            <w:tcW w:w="461" w:type="dxa"/>
          </w:tcPr>
          <w:p w14:paraId="2811FE4C" w14:textId="77777777" w:rsidR="00C7735D" w:rsidRPr="008B0988" w:rsidRDefault="00C7735D">
            <w:pPr>
              <w:jc w:val="both"/>
              <w:rPr>
                <w:rFonts w:cs="Arial"/>
                <w:lang w:val="es-ES"/>
              </w:rPr>
            </w:pPr>
          </w:p>
        </w:tc>
      </w:tr>
      <w:tr w:rsidR="00C7735D" w:rsidRPr="00E07858" w14:paraId="03D105F5" w14:textId="77777777">
        <w:tc>
          <w:tcPr>
            <w:tcW w:w="8642" w:type="dxa"/>
          </w:tcPr>
          <w:p w14:paraId="475F60F9" w14:textId="00295C3D" w:rsidR="00C7735D" w:rsidRPr="006C1435" w:rsidRDefault="006B682A" w:rsidP="00440796">
            <w:pPr>
              <w:keepNext/>
              <w:autoSpaceDE w:val="0"/>
              <w:autoSpaceDN w:val="0"/>
              <w:adjustRightInd w:val="0"/>
              <w:spacing w:line="260" w:lineRule="exact"/>
              <w:jc w:val="both"/>
              <w:rPr>
                <w:rFonts w:eastAsia="MS PGothic" w:cs="Arial"/>
                <w:szCs w:val="22"/>
                <w:lang w:val="es-ES"/>
              </w:rPr>
            </w:pPr>
            <w:r>
              <w:rPr>
                <w:rFonts w:eastAsia="MS PGothic" w:cs="Arial"/>
                <w:szCs w:val="22"/>
                <w:lang w:val="es-ES"/>
              </w:rPr>
              <w:t>Tabla 3 - Plantilla de evaluación técnica</w:t>
            </w:r>
          </w:p>
        </w:tc>
        <w:tc>
          <w:tcPr>
            <w:tcW w:w="461" w:type="dxa"/>
          </w:tcPr>
          <w:p w14:paraId="31181456" w14:textId="77777777" w:rsidR="00C7735D" w:rsidRPr="006C1435" w:rsidRDefault="00C7735D">
            <w:pPr>
              <w:jc w:val="both"/>
              <w:rPr>
                <w:rFonts w:cs="Arial"/>
                <w:lang w:val="es-ES"/>
              </w:rPr>
            </w:pPr>
          </w:p>
        </w:tc>
      </w:tr>
      <w:tr w:rsidR="00C7735D" w:rsidRPr="00E07858" w14:paraId="68CA0630" w14:textId="77777777">
        <w:tc>
          <w:tcPr>
            <w:tcW w:w="8642" w:type="dxa"/>
          </w:tcPr>
          <w:p w14:paraId="04DE2BE6" w14:textId="4DC42EA8" w:rsidR="00C7735D" w:rsidRPr="006C1435" w:rsidRDefault="006B682A" w:rsidP="00440796">
            <w:pPr>
              <w:keepNext/>
              <w:autoSpaceDE w:val="0"/>
              <w:autoSpaceDN w:val="0"/>
              <w:adjustRightInd w:val="0"/>
              <w:spacing w:line="260" w:lineRule="exact"/>
              <w:jc w:val="both"/>
              <w:rPr>
                <w:rFonts w:eastAsia="MS PGothic" w:cs="Arial"/>
                <w:szCs w:val="22"/>
                <w:lang w:val="es-ES"/>
              </w:rPr>
            </w:pPr>
            <w:r>
              <w:rPr>
                <w:rFonts w:eastAsia="MS PGothic" w:cs="Arial"/>
                <w:szCs w:val="22"/>
                <w:lang w:val="es-ES"/>
              </w:rPr>
              <w:t xml:space="preserve">Tabla 4 - Evaluación de la conformidad administrativa </w:t>
            </w:r>
          </w:p>
        </w:tc>
        <w:tc>
          <w:tcPr>
            <w:tcW w:w="461" w:type="dxa"/>
          </w:tcPr>
          <w:p w14:paraId="5A46CA41" w14:textId="77777777" w:rsidR="00C7735D" w:rsidRPr="006C1435" w:rsidRDefault="00C7735D">
            <w:pPr>
              <w:jc w:val="both"/>
              <w:rPr>
                <w:rFonts w:cs="Arial"/>
                <w:lang w:val="es-ES"/>
              </w:rPr>
            </w:pPr>
          </w:p>
        </w:tc>
      </w:tr>
      <w:tr w:rsidR="00C7735D" w:rsidRPr="00E07858" w14:paraId="684AFD55" w14:textId="77777777">
        <w:tc>
          <w:tcPr>
            <w:tcW w:w="8642" w:type="dxa"/>
          </w:tcPr>
          <w:p w14:paraId="295C52D4" w14:textId="7A3EBA19" w:rsidR="00C7735D" w:rsidRPr="006C1435" w:rsidRDefault="006B682A" w:rsidP="00440796">
            <w:pPr>
              <w:keepNext/>
              <w:autoSpaceDE w:val="0"/>
              <w:autoSpaceDN w:val="0"/>
              <w:adjustRightInd w:val="0"/>
              <w:spacing w:line="260" w:lineRule="exact"/>
              <w:jc w:val="both"/>
              <w:rPr>
                <w:rFonts w:eastAsia="MS PGothic" w:cs="Arial"/>
                <w:szCs w:val="22"/>
                <w:lang w:val="es-ES"/>
              </w:rPr>
            </w:pPr>
            <w:r>
              <w:rPr>
                <w:rFonts w:eastAsia="MS PGothic" w:cs="Arial"/>
                <w:szCs w:val="22"/>
                <w:lang w:val="es-ES"/>
              </w:rPr>
              <w:t>Tabla 5 - Resumen de la evaluación de las propuestas técnicas</w:t>
            </w:r>
          </w:p>
        </w:tc>
        <w:tc>
          <w:tcPr>
            <w:tcW w:w="461" w:type="dxa"/>
          </w:tcPr>
          <w:p w14:paraId="55E25E5D" w14:textId="77777777" w:rsidR="00C7735D" w:rsidRPr="006C1435" w:rsidRDefault="00C7735D">
            <w:pPr>
              <w:jc w:val="both"/>
              <w:rPr>
                <w:rFonts w:cs="Arial"/>
                <w:lang w:val="es-ES"/>
              </w:rPr>
            </w:pPr>
          </w:p>
        </w:tc>
      </w:tr>
      <w:tr w:rsidR="00C7735D" w:rsidRPr="00E07858" w14:paraId="47463ED5" w14:textId="77777777">
        <w:tc>
          <w:tcPr>
            <w:tcW w:w="8642" w:type="dxa"/>
          </w:tcPr>
          <w:p w14:paraId="1FE5A722" w14:textId="42D38E87" w:rsidR="00C7735D" w:rsidRPr="006C1435" w:rsidRDefault="006B682A" w:rsidP="0064499C">
            <w:pPr>
              <w:keepNext/>
              <w:autoSpaceDE w:val="0"/>
              <w:autoSpaceDN w:val="0"/>
              <w:adjustRightInd w:val="0"/>
              <w:spacing w:line="260" w:lineRule="exact"/>
              <w:jc w:val="both"/>
              <w:rPr>
                <w:rFonts w:eastAsia="MS PGothic" w:cs="Arial"/>
                <w:szCs w:val="22"/>
                <w:lang w:val="es-ES"/>
              </w:rPr>
            </w:pPr>
            <w:r>
              <w:rPr>
                <w:rFonts w:eastAsia="MS PGothic" w:cs="Arial"/>
                <w:szCs w:val="22"/>
                <w:lang w:val="es-ES"/>
              </w:rPr>
              <w:t>Tabla 6 - Licitadores calificados para la apertura financiera</w:t>
            </w:r>
          </w:p>
        </w:tc>
        <w:tc>
          <w:tcPr>
            <w:tcW w:w="461" w:type="dxa"/>
          </w:tcPr>
          <w:p w14:paraId="4849837D" w14:textId="77777777" w:rsidR="00C7735D" w:rsidRPr="006C1435" w:rsidRDefault="00C7735D">
            <w:pPr>
              <w:jc w:val="both"/>
              <w:rPr>
                <w:rFonts w:cs="Arial"/>
                <w:lang w:val="es-ES"/>
              </w:rPr>
            </w:pPr>
          </w:p>
        </w:tc>
      </w:tr>
      <w:bookmarkEnd w:id="0"/>
    </w:tbl>
    <w:p w14:paraId="6CE544D9" w14:textId="2722EE9D" w:rsidR="00C7735D" w:rsidRPr="006C1435" w:rsidRDefault="00C7735D">
      <w:pPr>
        <w:jc w:val="both"/>
        <w:rPr>
          <w:rFonts w:cs="Arial"/>
          <w:lang w:val="es-ES"/>
        </w:rPr>
      </w:pPr>
    </w:p>
    <w:p w14:paraId="6E9F5337" w14:textId="77777777" w:rsidR="00F9259E" w:rsidRPr="006C1435" w:rsidRDefault="00F9259E">
      <w:pPr>
        <w:jc w:val="both"/>
        <w:rPr>
          <w:rFonts w:cs="Arial"/>
          <w:lang w:val="es-ES"/>
        </w:rPr>
      </w:pPr>
    </w:p>
    <w:p w14:paraId="328F2002" w14:textId="77777777" w:rsidR="00C7735D" w:rsidRPr="006C1435" w:rsidRDefault="00C7735D">
      <w:pPr>
        <w:jc w:val="both"/>
        <w:rPr>
          <w:rFonts w:cs="Arial"/>
          <w:lang w:val="es-ES"/>
        </w:rPr>
        <w:sectPr w:rsidR="00C7735D" w:rsidRPr="006C1435">
          <w:headerReference w:type="even" r:id="rId12"/>
          <w:headerReference w:type="default" r:id="rId13"/>
          <w:footerReference w:type="default" r:id="rId14"/>
          <w:headerReference w:type="first" r:id="rId15"/>
          <w:pgSz w:w="11906" w:h="16838"/>
          <w:pgMar w:top="1418" w:right="1418" w:bottom="1276" w:left="1418" w:header="567" w:footer="964" w:gutter="0"/>
          <w:cols w:space="720"/>
          <w:docGrid w:linePitch="299"/>
        </w:sectPr>
      </w:pPr>
    </w:p>
    <w:p w14:paraId="37CBCB36" w14:textId="6F433E99" w:rsidR="00C7735D" w:rsidRPr="00B7047E" w:rsidRDefault="006B682A">
      <w:pPr>
        <w:pStyle w:val="berschrift4"/>
        <w:numPr>
          <w:ilvl w:val="0"/>
          <w:numId w:val="21"/>
        </w:numPr>
        <w:rPr>
          <w:rFonts w:cs="Arial"/>
          <w:sz w:val="28"/>
          <w:szCs w:val="24"/>
        </w:rPr>
      </w:pPr>
      <w:bookmarkStart w:id="1" w:name="_Toc119492177"/>
      <w:r>
        <w:rPr>
          <w:rFonts w:cs="Arial"/>
          <w:bCs/>
          <w:iCs w:val="0"/>
          <w:sz w:val="28"/>
          <w:szCs w:val="24"/>
          <w:lang w:val="es-ES"/>
        </w:rPr>
        <w:lastRenderedPageBreak/>
        <w:t>General</w:t>
      </w:r>
      <w:bookmarkEnd w:id="1"/>
    </w:p>
    <w:p w14:paraId="70ACAB6C" w14:textId="7A2DB6DC" w:rsidR="000B1546" w:rsidRPr="006C1435" w:rsidRDefault="00851424" w:rsidP="000B1546">
      <w:pPr>
        <w:spacing w:before="120" w:line="260" w:lineRule="exact"/>
        <w:ind w:left="425"/>
        <w:rPr>
          <w:rFonts w:cs="Arial"/>
          <w:i/>
          <w:szCs w:val="22"/>
          <w:lang w:val="es-ES"/>
        </w:rPr>
      </w:pPr>
      <w:r>
        <w:rPr>
          <w:rFonts w:cs="Arial"/>
          <w:i/>
          <w:iCs/>
          <w:szCs w:val="22"/>
          <w:lang w:val="es-ES"/>
        </w:rPr>
        <w:t>[introducir texto/marcar casillas/eliminar o marcar si no es relevante/añadir explicaciones según sea necesario]</w:t>
      </w:r>
    </w:p>
    <w:p w14:paraId="4D94B243" w14:textId="5E72B838" w:rsidR="000B1546" w:rsidRPr="006C1435" w:rsidRDefault="000B1546" w:rsidP="000B1546">
      <w:pPr>
        <w:spacing w:before="120" w:line="260" w:lineRule="exact"/>
        <w:ind w:left="425"/>
        <w:rPr>
          <w:rFonts w:cs="Arial"/>
          <w:szCs w:val="22"/>
          <w:lang w:val="es-ES"/>
        </w:rPr>
      </w:pPr>
      <w:r>
        <w:rPr>
          <w:rFonts w:cs="Arial"/>
          <w:szCs w:val="22"/>
          <w:lang w:val="es-ES"/>
        </w:rPr>
        <w:t>Breve descripción del proyecto: _________________________________________________</w:t>
      </w:r>
    </w:p>
    <w:p w14:paraId="5B02F8BE" w14:textId="1C0D7C40" w:rsidR="004656DF" w:rsidRPr="006C1435" w:rsidRDefault="004656DF" w:rsidP="000B1546">
      <w:pPr>
        <w:spacing w:before="120" w:line="260" w:lineRule="exact"/>
        <w:ind w:left="425"/>
        <w:rPr>
          <w:rFonts w:cs="Arial"/>
          <w:szCs w:val="22"/>
          <w:lang w:val="es-ES"/>
        </w:rPr>
      </w:pPr>
      <w:r>
        <w:rPr>
          <w:rFonts w:cs="Arial"/>
          <w:szCs w:val="22"/>
          <w:lang w:val="es-ES"/>
        </w:rPr>
        <w:t>______________________________________________________________________</w:t>
      </w:r>
    </w:p>
    <w:p w14:paraId="5C879D17" w14:textId="77777777" w:rsidR="000B1546" w:rsidRPr="006C1435" w:rsidRDefault="000B1546" w:rsidP="000B1546">
      <w:pPr>
        <w:spacing w:before="120" w:line="260" w:lineRule="exact"/>
        <w:ind w:left="425"/>
        <w:jc w:val="both"/>
        <w:rPr>
          <w:rFonts w:cs="Arial"/>
          <w:szCs w:val="22"/>
          <w:lang w:val="es-ES"/>
        </w:rPr>
      </w:pPr>
      <w:r>
        <w:rPr>
          <w:rFonts w:cs="Arial"/>
          <w:szCs w:val="22"/>
          <w:lang w:val="es-ES"/>
        </w:rPr>
        <w:t xml:space="preserve">Procedimiento de licitación aplicado: </w:t>
      </w:r>
    </w:p>
    <w:tbl>
      <w:tblPr>
        <w:tblStyle w:val="Tabellenraster"/>
        <w:tblW w:w="0" w:type="auto"/>
        <w:tblInd w:w="425" w:type="dxa"/>
        <w:tblLook w:val="04A0" w:firstRow="1" w:lastRow="0" w:firstColumn="1" w:lastColumn="0" w:noHBand="0" w:noVBand="1"/>
      </w:tblPr>
      <w:tblGrid>
        <w:gridCol w:w="3962"/>
        <w:gridCol w:w="356"/>
        <w:gridCol w:w="3894"/>
        <w:gridCol w:w="418"/>
      </w:tblGrid>
      <w:tr w:rsidR="000B1546" w14:paraId="2C066020" w14:textId="77777777" w:rsidTr="0029586E">
        <w:tc>
          <w:tcPr>
            <w:tcW w:w="3962" w:type="dxa"/>
            <w:tcBorders>
              <w:top w:val="nil"/>
              <w:left w:val="nil"/>
              <w:bottom w:val="nil"/>
              <w:right w:val="single" w:sz="12" w:space="0" w:color="auto"/>
            </w:tcBorders>
          </w:tcPr>
          <w:p w14:paraId="59A252A5" w14:textId="77777777" w:rsidR="000B1546" w:rsidRDefault="000B1546" w:rsidP="000B1546">
            <w:pPr>
              <w:spacing w:before="120" w:line="260" w:lineRule="exact"/>
              <w:jc w:val="both"/>
              <w:rPr>
                <w:rFonts w:cs="Arial"/>
                <w:szCs w:val="22"/>
              </w:rPr>
            </w:pPr>
            <w:r>
              <w:rPr>
                <w:rFonts w:cs="Arial"/>
                <w:szCs w:val="22"/>
                <w:lang w:val="es-ES"/>
              </w:rPr>
              <w:t>Licitación pública internacional (LPI)</w:t>
            </w:r>
          </w:p>
        </w:tc>
        <w:tc>
          <w:tcPr>
            <w:tcW w:w="356" w:type="dxa"/>
            <w:tcBorders>
              <w:top w:val="single" w:sz="12" w:space="0" w:color="auto"/>
              <w:left w:val="single" w:sz="12" w:space="0" w:color="auto"/>
              <w:bottom w:val="single" w:sz="12" w:space="0" w:color="auto"/>
              <w:right w:val="single" w:sz="12" w:space="0" w:color="auto"/>
            </w:tcBorders>
          </w:tcPr>
          <w:p w14:paraId="4349753C"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4234AD9" w14:textId="77777777" w:rsidR="000B1546" w:rsidRDefault="000B1546" w:rsidP="000B1546">
            <w:pPr>
              <w:spacing w:before="120" w:line="260" w:lineRule="exact"/>
              <w:jc w:val="both"/>
              <w:rPr>
                <w:rFonts w:cs="Arial"/>
                <w:szCs w:val="22"/>
              </w:rPr>
            </w:pPr>
            <w:r>
              <w:rPr>
                <w:rFonts w:cs="Arial"/>
                <w:szCs w:val="22"/>
                <w:lang w:val="es-ES"/>
              </w:rPr>
              <w:t xml:space="preserve">     Licitación pública nacional (LPN)</w:t>
            </w:r>
          </w:p>
        </w:tc>
        <w:tc>
          <w:tcPr>
            <w:tcW w:w="418" w:type="dxa"/>
            <w:tcBorders>
              <w:top w:val="single" w:sz="12" w:space="0" w:color="auto"/>
              <w:left w:val="single" w:sz="12" w:space="0" w:color="auto"/>
              <w:bottom w:val="single" w:sz="12" w:space="0" w:color="auto"/>
              <w:right w:val="single" w:sz="12" w:space="0" w:color="auto"/>
            </w:tcBorders>
          </w:tcPr>
          <w:p w14:paraId="08FB4EB0" w14:textId="77777777" w:rsidR="000B1546" w:rsidRDefault="000B1546" w:rsidP="000B1546">
            <w:pPr>
              <w:spacing w:before="120" w:line="260" w:lineRule="exact"/>
              <w:jc w:val="both"/>
              <w:rPr>
                <w:rFonts w:cs="Arial"/>
                <w:szCs w:val="22"/>
              </w:rPr>
            </w:pPr>
          </w:p>
        </w:tc>
      </w:tr>
      <w:tr w:rsidR="00633FF5" w:rsidRPr="00E07858" w14:paraId="4F54EBB4" w14:textId="77777777" w:rsidTr="0029586E">
        <w:tc>
          <w:tcPr>
            <w:tcW w:w="3962" w:type="dxa"/>
            <w:tcBorders>
              <w:top w:val="nil"/>
              <w:left w:val="nil"/>
              <w:bottom w:val="nil"/>
              <w:right w:val="single" w:sz="12" w:space="0" w:color="auto"/>
            </w:tcBorders>
          </w:tcPr>
          <w:p w14:paraId="341084BE" w14:textId="77777777" w:rsidR="00633FF5" w:rsidRPr="006C1435" w:rsidRDefault="00633FF5" w:rsidP="00F76C5C">
            <w:pPr>
              <w:spacing w:before="120" w:line="260" w:lineRule="exact"/>
              <w:jc w:val="both"/>
              <w:rPr>
                <w:rFonts w:cs="Arial"/>
                <w:szCs w:val="22"/>
                <w:lang w:val="es-ES"/>
              </w:rPr>
            </w:pPr>
            <w:r>
              <w:rPr>
                <w:rFonts w:cs="Arial"/>
                <w:szCs w:val="22"/>
                <w:lang w:val="es-ES"/>
              </w:rPr>
              <w:t>Licitación de competencia limitada (LCB)</w:t>
            </w:r>
          </w:p>
        </w:tc>
        <w:tc>
          <w:tcPr>
            <w:tcW w:w="356" w:type="dxa"/>
            <w:tcBorders>
              <w:top w:val="single" w:sz="12" w:space="0" w:color="auto"/>
              <w:left w:val="single" w:sz="12" w:space="0" w:color="auto"/>
              <w:bottom w:val="single" w:sz="12" w:space="0" w:color="auto"/>
              <w:right w:val="single" w:sz="12" w:space="0" w:color="auto"/>
            </w:tcBorders>
          </w:tcPr>
          <w:p w14:paraId="78C13D45" w14:textId="77777777" w:rsidR="00633FF5" w:rsidRPr="006C1435" w:rsidRDefault="00633FF5" w:rsidP="00F76C5C">
            <w:pPr>
              <w:spacing w:before="120" w:line="260" w:lineRule="exact"/>
              <w:jc w:val="both"/>
              <w:rPr>
                <w:rFonts w:cs="Arial"/>
                <w:szCs w:val="22"/>
                <w:lang w:val="es-ES"/>
              </w:rPr>
            </w:pPr>
          </w:p>
        </w:tc>
        <w:tc>
          <w:tcPr>
            <w:tcW w:w="3894" w:type="dxa"/>
            <w:tcBorders>
              <w:top w:val="nil"/>
              <w:left w:val="single" w:sz="12" w:space="0" w:color="auto"/>
              <w:bottom w:val="nil"/>
              <w:right w:val="nil"/>
            </w:tcBorders>
          </w:tcPr>
          <w:p w14:paraId="28586E83" w14:textId="77777777" w:rsidR="00633FF5" w:rsidRPr="006C1435" w:rsidRDefault="00633FF5" w:rsidP="00F76C5C">
            <w:pPr>
              <w:spacing w:before="120" w:line="260" w:lineRule="exact"/>
              <w:jc w:val="both"/>
              <w:rPr>
                <w:rFonts w:cs="Arial"/>
                <w:szCs w:val="22"/>
                <w:lang w:val="es-ES"/>
              </w:rPr>
            </w:pPr>
          </w:p>
        </w:tc>
        <w:tc>
          <w:tcPr>
            <w:tcW w:w="418" w:type="dxa"/>
            <w:tcBorders>
              <w:top w:val="single" w:sz="12" w:space="0" w:color="auto"/>
              <w:left w:val="nil"/>
              <w:bottom w:val="single" w:sz="12" w:space="0" w:color="auto"/>
              <w:right w:val="nil"/>
            </w:tcBorders>
          </w:tcPr>
          <w:p w14:paraId="63946789" w14:textId="6FF91ECB" w:rsidR="00633FF5" w:rsidRPr="006C1435" w:rsidRDefault="00633FF5" w:rsidP="00F76C5C">
            <w:pPr>
              <w:spacing w:before="120" w:line="260" w:lineRule="exact"/>
              <w:jc w:val="both"/>
              <w:rPr>
                <w:rFonts w:cs="Arial"/>
                <w:szCs w:val="22"/>
                <w:lang w:val="es-ES"/>
              </w:rPr>
            </w:pPr>
          </w:p>
        </w:tc>
      </w:tr>
      <w:tr w:rsidR="000B1546" w14:paraId="5338FBD0" w14:textId="77777777" w:rsidTr="00AF6873">
        <w:tc>
          <w:tcPr>
            <w:tcW w:w="3962" w:type="dxa"/>
            <w:tcBorders>
              <w:top w:val="nil"/>
              <w:left w:val="nil"/>
              <w:bottom w:val="nil"/>
              <w:right w:val="single" w:sz="12" w:space="0" w:color="auto"/>
            </w:tcBorders>
          </w:tcPr>
          <w:p w14:paraId="0BA26938" w14:textId="77777777" w:rsidR="000B1546" w:rsidRDefault="000B1546" w:rsidP="000B1546">
            <w:pPr>
              <w:spacing w:before="120" w:line="260" w:lineRule="exact"/>
              <w:jc w:val="both"/>
              <w:rPr>
                <w:rFonts w:cs="Arial"/>
                <w:szCs w:val="22"/>
              </w:rPr>
            </w:pPr>
            <w:r>
              <w:rPr>
                <w:rFonts w:cs="Arial"/>
                <w:szCs w:val="22"/>
                <w:lang w:val="es-ES"/>
              </w:rPr>
              <w:t>Selección de una etapa</w:t>
            </w:r>
          </w:p>
        </w:tc>
        <w:tc>
          <w:tcPr>
            <w:tcW w:w="356" w:type="dxa"/>
            <w:tcBorders>
              <w:top w:val="single" w:sz="12" w:space="0" w:color="auto"/>
              <w:left w:val="single" w:sz="12" w:space="0" w:color="auto"/>
              <w:bottom w:val="single" w:sz="12" w:space="0" w:color="auto"/>
              <w:right w:val="single" w:sz="12" w:space="0" w:color="auto"/>
            </w:tcBorders>
          </w:tcPr>
          <w:p w14:paraId="70AB48A8"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60F4186" w14:textId="77777777" w:rsidR="000B1546" w:rsidRDefault="000B1546" w:rsidP="000B1546">
            <w:pPr>
              <w:spacing w:before="120" w:line="260" w:lineRule="exact"/>
              <w:jc w:val="both"/>
              <w:rPr>
                <w:rFonts w:cs="Arial"/>
                <w:szCs w:val="22"/>
              </w:rPr>
            </w:pPr>
            <w:r>
              <w:rPr>
                <w:rFonts w:cs="Arial"/>
                <w:szCs w:val="22"/>
                <w:lang w:val="es-ES"/>
              </w:rPr>
              <w:t xml:space="preserve">    Selección de dos etapas</w:t>
            </w:r>
          </w:p>
        </w:tc>
        <w:tc>
          <w:tcPr>
            <w:tcW w:w="418" w:type="dxa"/>
            <w:tcBorders>
              <w:top w:val="single" w:sz="12" w:space="0" w:color="auto"/>
              <w:left w:val="single" w:sz="12" w:space="0" w:color="auto"/>
              <w:bottom w:val="single" w:sz="12" w:space="0" w:color="auto"/>
              <w:right w:val="single" w:sz="12" w:space="0" w:color="auto"/>
            </w:tcBorders>
          </w:tcPr>
          <w:p w14:paraId="4251B27B" w14:textId="77777777" w:rsidR="000B1546" w:rsidRDefault="000B1546" w:rsidP="000B1546">
            <w:pPr>
              <w:spacing w:before="120" w:line="260" w:lineRule="exact"/>
              <w:jc w:val="both"/>
              <w:rPr>
                <w:rFonts w:cs="Arial"/>
                <w:szCs w:val="22"/>
              </w:rPr>
            </w:pPr>
          </w:p>
        </w:tc>
      </w:tr>
      <w:tr w:rsidR="000B1546" w14:paraId="29CB4B76" w14:textId="77777777" w:rsidTr="00AF6873">
        <w:tc>
          <w:tcPr>
            <w:tcW w:w="3962" w:type="dxa"/>
            <w:tcBorders>
              <w:top w:val="nil"/>
              <w:left w:val="nil"/>
              <w:bottom w:val="nil"/>
              <w:right w:val="single" w:sz="12" w:space="0" w:color="auto"/>
            </w:tcBorders>
          </w:tcPr>
          <w:p w14:paraId="4C214051" w14:textId="77777777" w:rsidR="000B1546" w:rsidRDefault="000B1546" w:rsidP="000B1546">
            <w:pPr>
              <w:spacing w:before="120" w:line="260" w:lineRule="exact"/>
              <w:jc w:val="both"/>
              <w:rPr>
                <w:rFonts w:cs="Arial"/>
                <w:szCs w:val="22"/>
              </w:rPr>
            </w:pPr>
            <w:r>
              <w:rPr>
                <w:rFonts w:cs="Arial"/>
                <w:szCs w:val="22"/>
                <w:lang w:val="es-ES"/>
              </w:rPr>
              <w:t>Presentación de un sobre</w:t>
            </w:r>
          </w:p>
        </w:tc>
        <w:tc>
          <w:tcPr>
            <w:tcW w:w="356" w:type="dxa"/>
            <w:tcBorders>
              <w:top w:val="single" w:sz="12" w:space="0" w:color="auto"/>
              <w:left w:val="single" w:sz="12" w:space="0" w:color="auto"/>
              <w:bottom w:val="single" w:sz="12" w:space="0" w:color="auto"/>
              <w:right w:val="single" w:sz="12" w:space="0" w:color="auto"/>
            </w:tcBorders>
          </w:tcPr>
          <w:p w14:paraId="32AD3087"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392B815C" w14:textId="77777777" w:rsidR="000B1546" w:rsidRDefault="000B1546" w:rsidP="000B1546">
            <w:pPr>
              <w:spacing w:before="120" w:line="260" w:lineRule="exact"/>
              <w:jc w:val="both"/>
              <w:rPr>
                <w:rFonts w:cs="Arial"/>
                <w:szCs w:val="22"/>
              </w:rPr>
            </w:pPr>
            <w:r>
              <w:rPr>
                <w:rFonts w:cs="Arial"/>
                <w:szCs w:val="22"/>
                <w:lang w:val="es-ES"/>
              </w:rPr>
              <w:t xml:space="preserve">    Presentación de dos sobres</w:t>
            </w:r>
          </w:p>
        </w:tc>
        <w:tc>
          <w:tcPr>
            <w:tcW w:w="418" w:type="dxa"/>
            <w:tcBorders>
              <w:top w:val="single" w:sz="12" w:space="0" w:color="auto"/>
              <w:left w:val="single" w:sz="12" w:space="0" w:color="auto"/>
              <w:bottom w:val="single" w:sz="12" w:space="0" w:color="auto"/>
              <w:right w:val="single" w:sz="12" w:space="0" w:color="auto"/>
            </w:tcBorders>
          </w:tcPr>
          <w:p w14:paraId="550E89DA" w14:textId="77777777" w:rsidR="000B1546" w:rsidRDefault="000B1546" w:rsidP="000B1546">
            <w:pPr>
              <w:spacing w:before="120" w:line="260" w:lineRule="exact"/>
              <w:jc w:val="both"/>
              <w:rPr>
                <w:rFonts w:cs="Arial"/>
                <w:szCs w:val="22"/>
              </w:rPr>
            </w:pPr>
          </w:p>
        </w:tc>
      </w:tr>
    </w:tbl>
    <w:p w14:paraId="659AE083" w14:textId="7C6CEA60" w:rsidR="00AF6873" w:rsidRDefault="00AF6873" w:rsidP="00AF6873">
      <w:pPr>
        <w:spacing w:before="120" w:line="260" w:lineRule="exact"/>
        <w:ind w:left="425"/>
        <w:jc w:val="both"/>
        <w:rPr>
          <w:rFonts w:cs="Arial"/>
          <w:szCs w:val="22"/>
        </w:rPr>
      </w:pPr>
      <w:r>
        <w:rPr>
          <w:rFonts w:cs="Arial"/>
          <w:szCs w:val="22"/>
          <w:lang w:val="es-ES"/>
        </w:rPr>
        <w:t xml:space="preserve">Procedimiento de evaluación aplicado: </w:t>
      </w:r>
    </w:p>
    <w:tbl>
      <w:tblPr>
        <w:tblStyle w:val="Tabellenraster"/>
        <w:tblW w:w="8647" w:type="dxa"/>
        <w:tblInd w:w="425" w:type="dxa"/>
        <w:tblLook w:val="04A0" w:firstRow="1" w:lastRow="0" w:firstColumn="1" w:lastColumn="0" w:noHBand="0" w:noVBand="1"/>
      </w:tblPr>
      <w:tblGrid>
        <w:gridCol w:w="8222"/>
        <w:gridCol w:w="425"/>
      </w:tblGrid>
      <w:tr w:rsidR="00AF6873" w:rsidRPr="00E07858" w14:paraId="303F3CA4" w14:textId="77777777" w:rsidTr="005402D3">
        <w:tc>
          <w:tcPr>
            <w:tcW w:w="8222" w:type="dxa"/>
            <w:tcBorders>
              <w:top w:val="nil"/>
              <w:left w:val="nil"/>
              <w:bottom w:val="nil"/>
              <w:right w:val="nil"/>
            </w:tcBorders>
          </w:tcPr>
          <w:p w14:paraId="4C5BC11D" w14:textId="60CEDEF5" w:rsidR="00AF6873" w:rsidRPr="006C1435" w:rsidRDefault="00AF6873" w:rsidP="00AF6873">
            <w:pPr>
              <w:spacing w:before="120" w:line="260" w:lineRule="exact"/>
              <w:jc w:val="both"/>
              <w:rPr>
                <w:rFonts w:cs="Arial"/>
                <w:szCs w:val="22"/>
                <w:lang w:val="es-ES"/>
              </w:rPr>
            </w:pPr>
            <w:r>
              <w:rPr>
                <w:rFonts w:cs="Arial"/>
                <w:szCs w:val="22"/>
                <w:lang w:val="es-ES"/>
              </w:rPr>
              <w:t>Selección basada en calidad y Coste (SBCC)</w:t>
            </w:r>
          </w:p>
        </w:tc>
        <w:tc>
          <w:tcPr>
            <w:tcW w:w="425" w:type="dxa"/>
            <w:tcBorders>
              <w:top w:val="single" w:sz="12" w:space="0" w:color="auto"/>
              <w:left w:val="single" w:sz="12" w:space="0" w:color="auto"/>
              <w:bottom w:val="single" w:sz="12" w:space="0" w:color="auto"/>
              <w:right w:val="single" w:sz="12" w:space="0" w:color="auto"/>
            </w:tcBorders>
          </w:tcPr>
          <w:p w14:paraId="770C5C56" w14:textId="77777777" w:rsidR="00AF6873" w:rsidRPr="006C1435" w:rsidRDefault="00AF6873" w:rsidP="00C43ACD">
            <w:pPr>
              <w:spacing w:before="120" w:line="260" w:lineRule="exact"/>
              <w:jc w:val="center"/>
              <w:rPr>
                <w:rFonts w:cs="Arial"/>
                <w:szCs w:val="22"/>
                <w:lang w:val="es-ES"/>
              </w:rPr>
            </w:pPr>
          </w:p>
        </w:tc>
      </w:tr>
      <w:tr w:rsidR="00AF6873" w:rsidRPr="00E07858" w14:paraId="549E35EE" w14:textId="77777777" w:rsidTr="005402D3">
        <w:tc>
          <w:tcPr>
            <w:tcW w:w="8222" w:type="dxa"/>
            <w:tcBorders>
              <w:top w:val="nil"/>
              <w:left w:val="nil"/>
              <w:bottom w:val="nil"/>
              <w:right w:val="nil"/>
            </w:tcBorders>
          </w:tcPr>
          <w:p w14:paraId="05061A8D" w14:textId="38F74A94" w:rsidR="00AF6873" w:rsidRPr="006C1435" w:rsidRDefault="00AF6873" w:rsidP="00AF6873">
            <w:pPr>
              <w:spacing w:before="120" w:line="260" w:lineRule="exact"/>
              <w:jc w:val="both"/>
              <w:rPr>
                <w:rFonts w:cs="Arial"/>
                <w:szCs w:val="22"/>
                <w:lang w:val="es-ES"/>
              </w:rPr>
            </w:pPr>
            <w:r>
              <w:rPr>
                <w:rFonts w:cs="Arial"/>
                <w:szCs w:val="22"/>
                <w:lang w:val="es-ES"/>
              </w:rPr>
              <w:t>Selección de menor coste (LCB</w:t>
            </w:r>
            <w:r>
              <w:rPr>
                <w:rFonts w:cs="Arial"/>
                <w:i/>
                <w:iCs/>
                <w:szCs w:val="22"/>
                <w:lang w:val="es-ES"/>
              </w:rPr>
              <w:t>)</w:t>
            </w:r>
          </w:p>
        </w:tc>
        <w:tc>
          <w:tcPr>
            <w:tcW w:w="425" w:type="dxa"/>
            <w:tcBorders>
              <w:top w:val="single" w:sz="12" w:space="0" w:color="auto"/>
              <w:left w:val="single" w:sz="12" w:space="0" w:color="auto"/>
              <w:bottom w:val="single" w:sz="12" w:space="0" w:color="auto"/>
              <w:right w:val="single" w:sz="12" w:space="0" w:color="auto"/>
            </w:tcBorders>
          </w:tcPr>
          <w:p w14:paraId="563544D3" w14:textId="77777777" w:rsidR="00AF6873" w:rsidRPr="006C1435" w:rsidRDefault="00AF6873" w:rsidP="00C43ACD">
            <w:pPr>
              <w:spacing w:before="120" w:line="260" w:lineRule="exact"/>
              <w:jc w:val="center"/>
              <w:rPr>
                <w:rFonts w:cs="Arial"/>
                <w:szCs w:val="22"/>
                <w:lang w:val="es-ES"/>
              </w:rPr>
            </w:pPr>
          </w:p>
        </w:tc>
      </w:tr>
      <w:tr w:rsidR="00AF6873" w:rsidRPr="00E07858" w14:paraId="4370039C" w14:textId="77777777" w:rsidTr="005402D3">
        <w:tc>
          <w:tcPr>
            <w:tcW w:w="8222" w:type="dxa"/>
            <w:tcBorders>
              <w:top w:val="nil"/>
              <w:left w:val="nil"/>
              <w:bottom w:val="nil"/>
              <w:right w:val="single" w:sz="12" w:space="0" w:color="auto"/>
            </w:tcBorders>
          </w:tcPr>
          <w:p w14:paraId="5487DF26" w14:textId="28881574" w:rsidR="00AF6873" w:rsidRPr="006C1435" w:rsidRDefault="00AF6873" w:rsidP="00AF6873">
            <w:pPr>
              <w:spacing w:before="120" w:line="260" w:lineRule="exact"/>
              <w:jc w:val="both"/>
              <w:rPr>
                <w:rFonts w:cs="Arial"/>
                <w:szCs w:val="22"/>
                <w:lang w:val="es-ES"/>
              </w:rPr>
            </w:pPr>
            <w:r>
              <w:rPr>
                <w:rFonts w:cs="Arial"/>
                <w:szCs w:val="22"/>
                <w:lang w:val="es-ES"/>
              </w:rPr>
              <w:t>Selección de presupuesto fijo (FBS)</w:t>
            </w:r>
          </w:p>
        </w:tc>
        <w:tc>
          <w:tcPr>
            <w:tcW w:w="425" w:type="dxa"/>
            <w:tcBorders>
              <w:top w:val="single" w:sz="12" w:space="0" w:color="auto"/>
              <w:left w:val="single" w:sz="12" w:space="0" w:color="auto"/>
              <w:bottom w:val="single" w:sz="12" w:space="0" w:color="auto"/>
              <w:right w:val="single" w:sz="12" w:space="0" w:color="auto"/>
            </w:tcBorders>
          </w:tcPr>
          <w:p w14:paraId="7B88A006" w14:textId="77777777" w:rsidR="00AF6873" w:rsidRPr="006C1435" w:rsidRDefault="00AF6873" w:rsidP="00C43ACD">
            <w:pPr>
              <w:spacing w:before="120" w:line="260" w:lineRule="exact"/>
              <w:jc w:val="center"/>
              <w:rPr>
                <w:rFonts w:cs="Arial"/>
                <w:szCs w:val="22"/>
                <w:lang w:val="es-ES"/>
              </w:rPr>
            </w:pPr>
          </w:p>
        </w:tc>
      </w:tr>
    </w:tbl>
    <w:p w14:paraId="771AAA7B" w14:textId="77777777" w:rsidR="000B1546" w:rsidRPr="006C1435" w:rsidRDefault="000B1546" w:rsidP="000B1546">
      <w:pPr>
        <w:spacing w:before="120" w:line="260" w:lineRule="exact"/>
        <w:ind w:left="425"/>
        <w:jc w:val="both"/>
        <w:rPr>
          <w:rFonts w:cs="Arial"/>
          <w:szCs w:val="22"/>
          <w:lang w:val="es-ES"/>
        </w:rPr>
      </w:pPr>
      <w:r>
        <w:rPr>
          <w:rFonts w:cs="Arial"/>
          <w:szCs w:val="22"/>
          <w:lang w:val="es-ES"/>
        </w:rPr>
        <w:t xml:space="preserve">«Directrices para la contratación de servicios de consultoría, obras, plantas, bienes y servicios de no consultoría en cooperación financiera con países socios» subyacentes para el procedimiento de selección se utilizaron en la versión: </w:t>
      </w:r>
      <w:r>
        <w:rPr>
          <w:rFonts w:cs="Arial"/>
          <w:szCs w:val="22"/>
          <w:bdr w:val="single" w:sz="4" w:space="0" w:color="auto"/>
          <w:lang w:val="es-ES"/>
        </w:rPr>
        <w:t>________________________________________</w:t>
      </w:r>
      <w:r>
        <w:rPr>
          <w:rFonts w:cs="Arial"/>
          <w:szCs w:val="22"/>
          <w:lang w:val="es-ES"/>
        </w:rPr>
        <w:t xml:space="preserve"> </w:t>
      </w:r>
    </w:p>
    <w:p w14:paraId="50AD5845" w14:textId="77777777" w:rsidR="00AF6873" w:rsidRPr="006C1435" w:rsidRDefault="00AF6873" w:rsidP="000B1546">
      <w:pPr>
        <w:spacing w:before="120" w:line="260" w:lineRule="exact"/>
        <w:ind w:left="425"/>
        <w:jc w:val="both"/>
        <w:rPr>
          <w:rFonts w:cs="Arial"/>
          <w:szCs w:val="22"/>
          <w:lang w:val="es-ES"/>
        </w:rPr>
      </w:pPr>
    </w:p>
    <w:tbl>
      <w:tblPr>
        <w:tblStyle w:val="Tabellenraster"/>
        <w:tblW w:w="0" w:type="auto"/>
        <w:tblInd w:w="425" w:type="dxa"/>
        <w:tblLook w:val="04A0" w:firstRow="1" w:lastRow="0" w:firstColumn="1" w:lastColumn="0" w:noHBand="0" w:noVBand="1"/>
      </w:tblPr>
      <w:tblGrid>
        <w:gridCol w:w="5240"/>
        <w:gridCol w:w="1701"/>
        <w:gridCol w:w="1684"/>
      </w:tblGrid>
      <w:tr w:rsidR="000B1546" w:rsidRPr="006B6E15" w14:paraId="320BD60F" w14:textId="77777777" w:rsidTr="000B1546">
        <w:tc>
          <w:tcPr>
            <w:tcW w:w="5240" w:type="dxa"/>
            <w:tcBorders>
              <w:top w:val="nil"/>
              <w:left w:val="nil"/>
              <w:bottom w:val="nil"/>
              <w:right w:val="nil"/>
            </w:tcBorders>
          </w:tcPr>
          <w:p w14:paraId="2911A9A1" w14:textId="4C326067" w:rsidR="000B1546" w:rsidRPr="006C1435" w:rsidRDefault="00113B64" w:rsidP="00113B64">
            <w:pPr>
              <w:spacing w:before="120" w:line="260" w:lineRule="exact"/>
              <w:jc w:val="both"/>
              <w:rPr>
                <w:rFonts w:cs="Arial"/>
                <w:szCs w:val="22"/>
                <w:lang w:val="es-ES"/>
              </w:rPr>
            </w:pPr>
            <w:r>
              <w:rPr>
                <w:rFonts w:cs="Arial"/>
                <w:szCs w:val="22"/>
                <w:lang w:val="es-ES"/>
              </w:rPr>
              <w:t>Fecha de aprobación/no objeción para …</w:t>
            </w:r>
          </w:p>
        </w:tc>
        <w:tc>
          <w:tcPr>
            <w:tcW w:w="1701" w:type="dxa"/>
            <w:tcBorders>
              <w:top w:val="nil"/>
              <w:left w:val="nil"/>
              <w:bottom w:val="single" w:sz="12" w:space="0" w:color="auto"/>
              <w:right w:val="nil"/>
            </w:tcBorders>
          </w:tcPr>
          <w:p w14:paraId="25A55B0F" w14:textId="5F2041D6" w:rsidR="000B1546" w:rsidRPr="006B6E15" w:rsidRDefault="000B1546">
            <w:pPr>
              <w:spacing w:before="120" w:line="260" w:lineRule="exact"/>
              <w:jc w:val="center"/>
              <w:rPr>
                <w:rFonts w:cs="Arial"/>
                <w:szCs w:val="22"/>
              </w:rPr>
            </w:pPr>
            <w:r>
              <w:rPr>
                <w:rFonts w:cs="Arial"/>
                <w:szCs w:val="22"/>
                <w:lang w:val="es-ES"/>
              </w:rPr>
              <w:t>Aprobación de la EEP</w:t>
            </w:r>
          </w:p>
        </w:tc>
        <w:tc>
          <w:tcPr>
            <w:tcW w:w="1684" w:type="dxa"/>
            <w:tcBorders>
              <w:top w:val="nil"/>
              <w:left w:val="nil"/>
              <w:bottom w:val="single" w:sz="12" w:space="0" w:color="auto"/>
              <w:right w:val="nil"/>
            </w:tcBorders>
          </w:tcPr>
          <w:p w14:paraId="53A3128F" w14:textId="0A17E290" w:rsidR="000B1546" w:rsidRPr="006B6E15" w:rsidRDefault="000B1546">
            <w:pPr>
              <w:spacing w:before="120" w:line="260" w:lineRule="exact"/>
              <w:jc w:val="center"/>
              <w:rPr>
                <w:rFonts w:cs="Arial"/>
                <w:szCs w:val="22"/>
              </w:rPr>
            </w:pPr>
            <w:r>
              <w:rPr>
                <w:rFonts w:cs="Arial"/>
                <w:szCs w:val="22"/>
                <w:lang w:val="es-ES"/>
              </w:rPr>
              <w:t>No objeción del KfW</w:t>
            </w:r>
          </w:p>
        </w:tc>
      </w:tr>
      <w:tr w:rsidR="000B1546" w:rsidRPr="00E07858" w14:paraId="4572CEA5" w14:textId="77777777" w:rsidTr="000B1546">
        <w:tc>
          <w:tcPr>
            <w:tcW w:w="5240" w:type="dxa"/>
            <w:tcBorders>
              <w:top w:val="nil"/>
              <w:left w:val="nil"/>
              <w:bottom w:val="nil"/>
              <w:right w:val="single" w:sz="12" w:space="0" w:color="auto"/>
            </w:tcBorders>
          </w:tcPr>
          <w:p w14:paraId="0B1FDCB0" w14:textId="7874DE72" w:rsidR="000B1546" w:rsidRPr="006C1435" w:rsidRDefault="000B1546">
            <w:pPr>
              <w:spacing w:before="120" w:line="260" w:lineRule="exact"/>
              <w:jc w:val="both"/>
              <w:rPr>
                <w:rFonts w:cs="Arial"/>
                <w:szCs w:val="22"/>
                <w:lang w:val="es-ES"/>
              </w:rPr>
            </w:pPr>
            <w:r>
              <w:rPr>
                <w:rFonts w:cs="Arial"/>
                <w:szCs w:val="22"/>
                <w:lang w:val="es-ES"/>
              </w:rPr>
              <w:t>- Informe de evaluación de cualificación (Anexo 1A/1B)</w:t>
            </w:r>
          </w:p>
        </w:tc>
        <w:tc>
          <w:tcPr>
            <w:tcW w:w="1701" w:type="dxa"/>
            <w:tcBorders>
              <w:top w:val="single" w:sz="12" w:space="0" w:color="auto"/>
              <w:left w:val="single" w:sz="12" w:space="0" w:color="auto"/>
              <w:bottom w:val="single" w:sz="12" w:space="0" w:color="auto"/>
              <w:right w:val="single" w:sz="12" w:space="0" w:color="auto"/>
            </w:tcBorders>
          </w:tcPr>
          <w:p w14:paraId="6061FA3E" w14:textId="77777777" w:rsidR="000B1546" w:rsidRPr="006C1435" w:rsidRDefault="000B1546" w:rsidP="000B1546">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29CA001B" w14:textId="77777777" w:rsidR="000B1546" w:rsidRPr="006C1435" w:rsidRDefault="000B1546" w:rsidP="000B1546">
            <w:pPr>
              <w:spacing w:before="120" w:line="260" w:lineRule="exact"/>
              <w:jc w:val="center"/>
              <w:rPr>
                <w:rFonts w:cs="Arial"/>
                <w:szCs w:val="22"/>
                <w:lang w:val="es-ES"/>
              </w:rPr>
            </w:pPr>
          </w:p>
        </w:tc>
      </w:tr>
      <w:tr w:rsidR="000B1546" w:rsidRPr="006B6E15" w14:paraId="32654EF1" w14:textId="77777777" w:rsidTr="000B1546">
        <w:tc>
          <w:tcPr>
            <w:tcW w:w="5240" w:type="dxa"/>
            <w:tcBorders>
              <w:top w:val="nil"/>
              <w:left w:val="nil"/>
              <w:bottom w:val="nil"/>
              <w:right w:val="single" w:sz="12" w:space="0" w:color="auto"/>
            </w:tcBorders>
          </w:tcPr>
          <w:p w14:paraId="606E6AAE" w14:textId="3168067F" w:rsidR="000B1546" w:rsidRDefault="000B1546">
            <w:pPr>
              <w:spacing w:before="120" w:line="260" w:lineRule="exact"/>
              <w:jc w:val="both"/>
              <w:rPr>
                <w:rFonts w:cs="Arial"/>
                <w:szCs w:val="22"/>
              </w:rPr>
            </w:pPr>
            <w:r>
              <w:rPr>
                <w:rFonts w:cs="Arial"/>
                <w:szCs w:val="22"/>
                <w:lang w:val="es-ES"/>
              </w:rPr>
              <w:t>- Lista de empresas preseleccionadas</w:t>
            </w:r>
          </w:p>
        </w:tc>
        <w:tc>
          <w:tcPr>
            <w:tcW w:w="1701" w:type="dxa"/>
            <w:tcBorders>
              <w:top w:val="single" w:sz="12" w:space="0" w:color="auto"/>
              <w:left w:val="single" w:sz="12" w:space="0" w:color="auto"/>
              <w:bottom w:val="single" w:sz="12" w:space="0" w:color="auto"/>
              <w:right w:val="single" w:sz="12" w:space="0" w:color="auto"/>
            </w:tcBorders>
          </w:tcPr>
          <w:p w14:paraId="06FF6DC8" w14:textId="77777777" w:rsidR="000B1546" w:rsidRPr="006B6E15" w:rsidRDefault="000B1546" w:rsidP="000B1546">
            <w:pPr>
              <w:spacing w:before="120" w:line="260" w:lineRule="exact"/>
              <w:jc w:val="center"/>
              <w:rPr>
                <w:rFonts w:cs="Arial"/>
                <w:szCs w:val="22"/>
              </w:rPr>
            </w:pPr>
          </w:p>
        </w:tc>
        <w:tc>
          <w:tcPr>
            <w:tcW w:w="1684" w:type="dxa"/>
            <w:tcBorders>
              <w:top w:val="single" w:sz="12" w:space="0" w:color="auto"/>
              <w:left w:val="single" w:sz="12" w:space="0" w:color="auto"/>
              <w:bottom w:val="single" w:sz="12" w:space="0" w:color="auto"/>
              <w:right w:val="single" w:sz="12" w:space="0" w:color="auto"/>
            </w:tcBorders>
          </w:tcPr>
          <w:p w14:paraId="10233999" w14:textId="77777777" w:rsidR="000B1546" w:rsidRPr="006B6E15" w:rsidRDefault="000B1546" w:rsidP="000B1546">
            <w:pPr>
              <w:spacing w:before="120" w:line="260" w:lineRule="exact"/>
              <w:jc w:val="center"/>
              <w:rPr>
                <w:rFonts w:cs="Arial"/>
                <w:szCs w:val="22"/>
              </w:rPr>
            </w:pPr>
          </w:p>
        </w:tc>
      </w:tr>
    </w:tbl>
    <w:p w14:paraId="30C8635E" w14:textId="77777777" w:rsidR="00762FE1" w:rsidRDefault="00762FE1" w:rsidP="000B1546">
      <w:pPr>
        <w:pStyle w:val="Listenabsatz"/>
        <w:spacing w:line="260" w:lineRule="exact"/>
        <w:ind w:left="454"/>
        <w:jc w:val="both"/>
        <w:rPr>
          <w:rFonts w:ascii="Arial" w:eastAsia="Arial" w:hAnsi="Arial" w:cs="Arial"/>
          <w:i/>
          <w:highlight w:val="lightGray"/>
        </w:rPr>
      </w:pPr>
    </w:p>
    <w:p w14:paraId="719E6490" w14:textId="76C87385" w:rsidR="00FE5A8C" w:rsidRPr="006C1435" w:rsidRDefault="005019BF" w:rsidP="000B1546">
      <w:pPr>
        <w:pStyle w:val="Listenabsatz"/>
        <w:spacing w:line="260" w:lineRule="exact"/>
        <w:ind w:left="454"/>
        <w:jc w:val="both"/>
        <w:rPr>
          <w:rFonts w:ascii="Arial" w:eastAsia="Arial" w:hAnsi="Arial" w:cs="Arial"/>
          <w:i/>
          <w:lang w:val="es-ES"/>
        </w:rPr>
      </w:pPr>
      <w:r>
        <w:rPr>
          <w:rFonts w:ascii="Arial" w:eastAsia="Arial" w:hAnsi="Arial" w:cs="Arial"/>
          <w:i/>
          <w:iCs/>
          <w:highlight w:val="lightGray"/>
          <w:lang w:val="es-ES"/>
        </w:rPr>
        <w:t>En caso de contrato de mandato, sustituir la tabla anterior por la tabla siguiente</w:t>
      </w:r>
      <w:r>
        <w:rPr>
          <w:rStyle w:val="Funotenzeichen"/>
          <w:rFonts w:ascii="Arial" w:eastAsia="Arial" w:hAnsi="Arial" w:cs="Arial"/>
          <w:i/>
          <w:iCs/>
          <w:highlight w:val="lightGray"/>
          <w:lang w:val="es-ES"/>
        </w:rPr>
        <w:footnoteReference w:id="1"/>
      </w:r>
    </w:p>
    <w:tbl>
      <w:tblPr>
        <w:tblStyle w:val="Tabellenraster"/>
        <w:tblW w:w="0" w:type="auto"/>
        <w:tblInd w:w="425" w:type="dxa"/>
        <w:tblLook w:val="04A0" w:firstRow="1" w:lastRow="0" w:firstColumn="1" w:lastColumn="0" w:noHBand="0" w:noVBand="1"/>
      </w:tblPr>
      <w:tblGrid>
        <w:gridCol w:w="5240"/>
        <w:gridCol w:w="1701"/>
        <w:gridCol w:w="1684"/>
      </w:tblGrid>
      <w:tr w:rsidR="00FE5A8C" w:rsidRPr="006B6E15" w14:paraId="75C76359" w14:textId="77777777" w:rsidTr="0029586E">
        <w:tc>
          <w:tcPr>
            <w:tcW w:w="5240" w:type="dxa"/>
            <w:tcBorders>
              <w:top w:val="nil"/>
              <w:left w:val="nil"/>
              <w:bottom w:val="nil"/>
              <w:right w:val="nil"/>
            </w:tcBorders>
          </w:tcPr>
          <w:p w14:paraId="5AC1B726" w14:textId="2633EC81" w:rsidR="00FE5A8C" w:rsidRPr="006C1435" w:rsidRDefault="00113B64" w:rsidP="00552A5D">
            <w:pPr>
              <w:spacing w:before="120" w:line="260" w:lineRule="exact"/>
              <w:jc w:val="both"/>
              <w:rPr>
                <w:rFonts w:cs="Arial"/>
                <w:szCs w:val="22"/>
                <w:highlight w:val="lightGray"/>
                <w:lang w:val="es-ES"/>
              </w:rPr>
            </w:pPr>
            <w:r>
              <w:rPr>
                <w:rFonts w:cs="Arial"/>
                <w:szCs w:val="22"/>
                <w:highlight w:val="lightGray"/>
                <w:lang w:val="es-ES"/>
              </w:rPr>
              <w:t>Fecha de aprobación bajo contrato de mandato para …</w:t>
            </w:r>
          </w:p>
        </w:tc>
        <w:tc>
          <w:tcPr>
            <w:tcW w:w="1701" w:type="dxa"/>
            <w:tcBorders>
              <w:top w:val="nil"/>
              <w:left w:val="nil"/>
              <w:bottom w:val="nil"/>
              <w:right w:val="nil"/>
            </w:tcBorders>
          </w:tcPr>
          <w:p w14:paraId="549C11A8" w14:textId="23517F4C" w:rsidR="00FE5A8C" w:rsidRPr="006C1435" w:rsidRDefault="00FE5A8C">
            <w:pPr>
              <w:spacing w:before="120" w:line="260" w:lineRule="exact"/>
              <w:jc w:val="center"/>
              <w:rPr>
                <w:rFonts w:cs="Arial"/>
                <w:szCs w:val="22"/>
                <w:highlight w:val="lightGray"/>
                <w:lang w:val="es-ES"/>
              </w:rPr>
            </w:pPr>
          </w:p>
        </w:tc>
        <w:tc>
          <w:tcPr>
            <w:tcW w:w="1684" w:type="dxa"/>
            <w:tcBorders>
              <w:top w:val="nil"/>
              <w:left w:val="nil"/>
              <w:bottom w:val="single" w:sz="12" w:space="0" w:color="auto"/>
              <w:right w:val="nil"/>
            </w:tcBorders>
          </w:tcPr>
          <w:p w14:paraId="025E469B" w14:textId="5E7557F5" w:rsidR="00FE5A8C" w:rsidRPr="0029586E" w:rsidRDefault="00FE5A8C">
            <w:pPr>
              <w:spacing w:before="120" w:line="260" w:lineRule="exact"/>
              <w:jc w:val="center"/>
              <w:rPr>
                <w:rFonts w:cs="Arial"/>
                <w:szCs w:val="22"/>
                <w:highlight w:val="lightGray"/>
              </w:rPr>
            </w:pPr>
            <w:r>
              <w:rPr>
                <w:rFonts w:cs="Arial"/>
                <w:szCs w:val="22"/>
                <w:highlight w:val="lightGray"/>
                <w:lang w:val="es-ES"/>
              </w:rPr>
              <w:t>Aprobación del KfW</w:t>
            </w:r>
          </w:p>
        </w:tc>
      </w:tr>
      <w:tr w:rsidR="00FE5A8C" w:rsidRPr="00E07858" w14:paraId="0F8CF15F" w14:textId="77777777" w:rsidTr="0029586E">
        <w:tc>
          <w:tcPr>
            <w:tcW w:w="5240" w:type="dxa"/>
            <w:tcBorders>
              <w:top w:val="nil"/>
              <w:left w:val="nil"/>
              <w:bottom w:val="nil"/>
              <w:right w:val="nil"/>
            </w:tcBorders>
          </w:tcPr>
          <w:p w14:paraId="7D3B52A1" w14:textId="6A17AB4C" w:rsidR="00FE5A8C" w:rsidRPr="006C1435" w:rsidRDefault="00FE5A8C" w:rsidP="004E374D">
            <w:pPr>
              <w:spacing w:before="120" w:line="260" w:lineRule="exact"/>
              <w:jc w:val="both"/>
              <w:rPr>
                <w:rFonts w:cs="Arial"/>
                <w:szCs w:val="22"/>
                <w:highlight w:val="lightGray"/>
                <w:lang w:val="es-ES"/>
              </w:rPr>
            </w:pPr>
            <w:r>
              <w:rPr>
                <w:rFonts w:cs="Arial"/>
                <w:szCs w:val="22"/>
                <w:highlight w:val="lightGray"/>
                <w:lang w:val="es-ES"/>
              </w:rPr>
              <w:t>- Informe de evaluación de la solicitud (Anexo 1A/1B)</w:t>
            </w:r>
          </w:p>
        </w:tc>
        <w:tc>
          <w:tcPr>
            <w:tcW w:w="1701" w:type="dxa"/>
            <w:tcBorders>
              <w:top w:val="nil"/>
              <w:left w:val="nil"/>
              <w:bottom w:val="nil"/>
              <w:right w:val="single" w:sz="12" w:space="0" w:color="auto"/>
            </w:tcBorders>
          </w:tcPr>
          <w:p w14:paraId="67DDE0A6" w14:textId="25E14A17" w:rsidR="00FE5A8C" w:rsidRPr="006C1435" w:rsidRDefault="00FE5A8C" w:rsidP="004E374D">
            <w:pPr>
              <w:spacing w:before="120" w:line="260" w:lineRule="exact"/>
              <w:jc w:val="center"/>
              <w:rPr>
                <w:rFonts w:cs="Arial"/>
                <w:szCs w:val="22"/>
                <w:highlight w:val="lightGray"/>
                <w:lang w:val="es-ES"/>
              </w:rPr>
            </w:pPr>
          </w:p>
        </w:tc>
        <w:tc>
          <w:tcPr>
            <w:tcW w:w="1684" w:type="dxa"/>
            <w:tcBorders>
              <w:top w:val="single" w:sz="12" w:space="0" w:color="auto"/>
              <w:left w:val="single" w:sz="12" w:space="0" w:color="auto"/>
              <w:bottom w:val="single" w:sz="12" w:space="0" w:color="auto"/>
              <w:right w:val="single" w:sz="12" w:space="0" w:color="auto"/>
            </w:tcBorders>
          </w:tcPr>
          <w:p w14:paraId="46002B61" w14:textId="3E386E2D" w:rsidR="00FE5A8C" w:rsidRPr="006C1435" w:rsidRDefault="00FE5A8C" w:rsidP="004E374D">
            <w:pPr>
              <w:spacing w:before="120" w:line="260" w:lineRule="exact"/>
              <w:jc w:val="center"/>
              <w:rPr>
                <w:rFonts w:cs="Arial"/>
                <w:szCs w:val="22"/>
                <w:highlight w:val="lightGray"/>
                <w:lang w:val="es-ES"/>
              </w:rPr>
            </w:pPr>
          </w:p>
        </w:tc>
      </w:tr>
      <w:tr w:rsidR="00FE5A8C" w:rsidRPr="00D97DAF" w14:paraId="74AD71BD" w14:textId="77777777" w:rsidTr="0029586E">
        <w:tc>
          <w:tcPr>
            <w:tcW w:w="5240" w:type="dxa"/>
            <w:tcBorders>
              <w:top w:val="nil"/>
              <w:left w:val="nil"/>
              <w:bottom w:val="nil"/>
              <w:right w:val="nil"/>
            </w:tcBorders>
          </w:tcPr>
          <w:p w14:paraId="2D1487C7" w14:textId="6B71A409" w:rsidR="00FE5A8C" w:rsidRPr="0029586E" w:rsidRDefault="00FE5A8C">
            <w:pPr>
              <w:spacing w:before="120" w:line="260" w:lineRule="exact"/>
              <w:jc w:val="both"/>
              <w:rPr>
                <w:rFonts w:cs="Arial"/>
                <w:szCs w:val="22"/>
                <w:highlight w:val="lightGray"/>
              </w:rPr>
            </w:pPr>
            <w:r>
              <w:rPr>
                <w:rFonts w:cs="Arial"/>
                <w:szCs w:val="22"/>
                <w:highlight w:val="lightGray"/>
                <w:lang w:val="es-ES"/>
              </w:rPr>
              <w:t>- Lista de consultores cualificados preseleccionados (Anexo 1A/1B)</w:t>
            </w:r>
          </w:p>
        </w:tc>
        <w:tc>
          <w:tcPr>
            <w:tcW w:w="1701" w:type="dxa"/>
            <w:tcBorders>
              <w:top w:val="nil"/>
              <w:left w:val="nil"/>
              <w:bottom w:val="nil"/>
              <w:right w:val="single" w:sz="12" w:space="0" w:color="auto"/>
            </w:tcBorders>
          </w:tcPr>
          <w:p w14:paraId="07A9B4F6" w14:textId="77777777" w:rsidR="00FE5A8C" w:rsidRPr="0029586E" w:rsidRDefault="00FE5A8C" w:rsidP="004E374D">
            <w:pPr>
              <w:spacing w:before="120" w:line="260" w:lineRule="exact"/>
              <w:jc w:val="center"/>
              <w:rPr>
                <w:rFonts w:cs="Arial"/>
                <w:szCs w:val="22"/>
                <w:highlight w:val="lightGray"/>
              </w:rPr>
            </w:pPr>
          </w:p>
        </w:tc>
        <w:tc>
          <w:tcPr>
            <w:tcW w:w="1684" w:type="dxa"/>
            <w:tcBorders>
              <w:top w:val="single" w:sz="12" w:space="0" w:color="auto"/>
              <w:left w:val="single" w:sz="12" w:space="0" w:color="auto"/>
              <w:bottom w:val="single" w:sz="12" w:space="0" w:color="auto"/>
              <w:right w:val="single" w:sz="12" w:space="0" w:color="auto"/>
            </w:tcBorders>
          </w:tcPr>
          <w:p w14:paraId="149008C7" w14:textId="77777777" w:rsidR="00FE5A8C" w:rsidRPr="0029586E" w:rsidRDefault="00FE5A8C" w:rsidP="004E374D">
            <w:pPr>
              <w:spacing w:before="120" w:line="260" w:lineRule="exact"/>
              <w:jc w:val="center"/>
              <w:rPr>
                <w:rFonts w:cs="Arial"/>
                <w:szCs w:val="22"/>
                <w:highlight w:val="lightGray"/>
              </w:rPr>
            </w:pPr>
          </w:p>
        </w:tc>
      </w:tr>
    </w:tbl>
    <w:p w14:paraId="6484EE95" w14:textId="715EFCD5" w:rsidR="00FE5A8C" w:rsidRPr="00D97DAF" w:rsidRDefault="00FE5A8C" w:rsidP="00113B64">
      <w:pPr>
        <w:spacing w:before="120" w:line="260" w:lineRule="exact"/>
        <w:ind w:left="425"/>
        <w:jc w:val="both"/>
        <w:rPr>
          <w:rFonts w:eastAsia="Arial"/>
          <w:i/>
        </w:rPr>
      </w:pPr>
    </w:p>
    <w:tbl>
      <w:tblPr>
        <w:tblStyle w:val="Tabellenraster"/>
        <w:tblW w:w="0" w:type="auto"/>
        <w:tblInd w:w="425" w:type="dxa"/>
        <w:tblLook w:val="04A0" w:firstRow="1" w:lastRow="0" w:firstColumn="1" w:lastColumn="0" w:noHBand="0" w:noVBand="1"/>
      </w:tblPr>
      <w:tblGrid>
        <w:gridCol w:w="4111"/>
        <w:gridCol w:w="2830"/>
        <w:gridCol w:w="1684"/>
      </w:tblGrid>
      <w:tr w:rsidR="00FE5A8C" w:rsidRPr="00E07858" w14:paraId="3C2BA490" w14:textId="77777777" w:rsidTr="004E374D">
        <w:tc>
          <w:tcPr>
            <w:tcW w:w="6941" w:type="dxa"/>
            <w:gridSpan w:val="2"/>
            <w:tcBorders>
              <w:top w:val="nil"/>
              <w:left w:val="nil"/>
              <w:bottom w:val="nil"/>
              <w:right w:val="single" w:sz="12" w:space="0" w:color="auto"/>
            </w:tcBorders>
          </w:tcPr>
          <w:p w14:paraId="666EDEC7" w14:textId="7782B932" w:rsidR="00FE5A8C" w:rsidRPr="006C1435" w:rsidRDefault="00FE5A8C" w:rsidP="00113B64">
            <w:pPr>
              <w:spacing w:before="120" w:line="260" w:lineRule="exact"/>
              <w:jc w:val="both"/>
              <w:rPr>
                <w:rFonts w:cs="Arial"/>
                <w:szCs w:val="22"/>
                <w:lang w:val="es-ES"/>
              </w:rPr>
            </w:pPr>
            <w:r>
              <w:rPr>
                <w:rFonts w:cs="Arial"/>
                <w:szCs w:val="22"/>
                <w:lang w:val="es-ES"/>
              </w:rPr>
              <w:t>Fecha de publicación de las empresas preseleccionadas en                     GTAI (Anexo 2)</w:t>
            </w:r>
          </w:p>
        </w:tc>
        <w:tc>
          <w:tcPr>
            <w:tcW w:w="1684" w:type="dxa"/>
            <w:tcBorders>
              <w:top w:val="single" w:sz="12" w:space="0" w:color="auto"/>
              <w:left w:val="single" w:sz="12" w:space="0" w:color="auto"/>
              <w:bottom w:val="single" w:sz="12" w:space="0" w:color="auto"/>
              <w:right w:val="single" w:sz="12" w:space="0" w:color="auto"/>
            </w:tcBorders>
          </w:tcPr>
          <w:p w14:paraId="46656DA1" w14:textId="77777777" w:rsidR="00FE5A8C" w:rsidRPr="006C1435" w:rsidRDefault="00FE5A8C" w:rsidP="000B1546">
            <w:pPr>
              <w:spacing w:before="120" w:line="260" w:lineRule="exact"/>
              <w:jc w:val="center"/>
              <w:rPr>
                <w:rFonts w:cs="Arial"/>
                <w:szCs w:val="22"/>
                <w:lang w:val="es-ES"/>
              </w:rPr>
            </w:pPr>
          </w:p>
        </w:tc>
      </w:tr>
      <w:tr w:rsidR="000B1546" w:rsidRPr="00E07858" w14:paraId="3132C104" w14:textId="77777777" w:rsidTr="00113B64">
        <w:tc>
          <w:tcPr>
            <w:tcW w:w="4111" w:type="dxa"/>
            <w:tcBorders>
              <w:top w:val="nil"/>
              <w:left w:val="nil"/>
              <w:bottom w:val="nil"/>
              <w:right w:val="single" w:sz="12" w:space="0" w:color="auto"/>
            </w:tcBorders>
          </w:tcPr>
          <w:p w14:paraId="7154F171" w14:textId="355B6E1C" w:rsidR="000B1546" w:rsidRPr="006C1435" w:rsidRDefault="000B1546" w:rsidP="00113B64">
            <w:pPr>
              <w:spacing w:before="120" w:line="260" w:lineRule="exact"/>
              <w:jc w:val="both"/>
              <w:rPr>
                <w:rFonts w:cs="Arial"/>
                <w:szCs w:val="22"/>
                <w:lang w:val="es-ES"/>
              </w:rPr>
            </w:pPr>
            <w:r>
              <w:rPr>
                <w:rFonts w:cs="Arial"/>
                <w:szCs w:val="22"/>
                <w:lang w:val="es-ES"/>
              </w:rPr>
              <w:t xml:space="preserve">Fecha de publicación de las empresas preseleccionadas en  </w:t>
            </w:r>
          </w:p>
        </w:tc>
        <w:tc>
          <w:tcPr>
            <w:tcW w:w="2830" w:type="dxa"/>
            <w:tcBorders>
              <w:top w:val="single" w:sz="12" w:space="0" w:color="auto"/>
              <w:left w:val="single" w:sz="12" w:space="0" w:color="auto"/>
              <w:bottom w:val="single" w:sz="12" w:space="0" w:color="auto"/>
              <w:right w:val="single" w:sz="12" w:space="0" w:color="auto"/>
            </w:tcBorders>
          </w:tcPr>
          <w:p w14:paraId="62BF60AD" w14:textId="2B0BCE2A" w:rsidR="000B1546" w:rsidRPr="006C1435" w:rsidRDefault="00C7345F">
            <w:pPr>
              <w:spacing w:before="120" w:line="260" w:lineRule="exact"/>
              <w:rPr>
                <w:rFonts w:cs="Arial"/>
                <w:szCs w:val="22"/>
                <w:lang w:val="es-ES"/>
              </w:rPr>
            </w:pPr>
            <w:r>
              <w:rPr>
                <w:rFonts w:cs="Arial"/>
                <w:i/>
                <w:iCs/>
                <w:szCs w:val="22"/>
                <w:lang w:val="es-ES"/>
              </w:rPr>
              <w:t>[rellenar en caso de publicación adicional</w:t>
            </w:r>
            <w:proofErr w:type="gramStart"/>
            <w:r>
              <w:rPr>
                <w:rFonts w:cs="Arial"/>
                <w:i/>
                <w:iCs/>
                <w:szCs w:val="22"/>
                <w:lang w:val="es-ES"/>
              </w:rPr>
              <w:t xml:space="preserve">] </w:t>
            </w:r>
            <w:r>
              <w:rPr>
                <w:rFonts w:cs="Arial"/>
                <w:szCs w:val="22"/>
                <w:lang w:val="es-ES"/>
              </w:rPr>
              <w:t xml:space="preserve"> (</w:t>
            </w:r>
            <w:proofErr w:type="gramEnd"/>
            <w:r>
              <w:rPr>
                <w:rFonts w:cs="Arial"/>
                <w:szCs w:val="22"/>
                <w:lang w:val="es-ES"/>
              </w:rPr>
              <w:t xml:space="preserve">Anexo 2) </w:t>
            </w:r>
          </w:p>
        </w:tc>
        <w:tc>
          <w:tcPr>
            <w:tcW w:w="1684" w:type="dxa"/>
            <w:tcBorders>
              <w:top w:val="single" w:sz="12" w:space="0" w:color="auto"/>
              <w:left w:val="single" w:sz="12" w:space="0" w:color="auto"/>
              <w:bottom w:val="single" w:sz="12" w:space="0" w:color="auto"/>
              <w:right w:val="single" w:sz="12" w:space="0" w:color="auto"/>
            </w:tcBorders>
          </w:tcPr>
          <w:p w14:paraId="62ECCAF3" w14:textId="77777777" w:rsidR="000B1546" w:rsidRPr="006C1435" w:rsidRDefault="000B1546" w:rsidP="000B1546">
            <w:pPr>
              <w:spacing w:before="120" w:line="260" w:lineRule="exact"/>
              <w:jc w:val="center"/>
              <w:rPr>
                <w:rFonts w:cs="Arial"/>
                <w:szCs w:val="22"/>
                <w:lang w:val="es-ES"/>
              </w:rPr>
            </w:pPr>
          </w:p>
        </w:tc>
      </w:tr>
      <w:tr w:rsidR="000B1546" w:rsidRPr="00E07858" w14:paraId="50B062FB" w14:textId="77777777" w:rsidTr="000B1546">
        <w:tc>
          <w:tcPr>
            <w:tcW w:w="6941" w:type="dxa"/>
            <w:gridSpan w:val="2"/>
            <w:tcBorders>
              <w:top w:val="nil"/>
              <w:left w:val="nil"/>
              <w:bottom w:val="nil"/>
              <w:right w:val="single" w:sz="12" w:space="0" w:color="auto"/>
            </w:tcBorders>
          </w:tcPr>
          <w:p w14:paraId="03239025" w14:textId="77777777" w:rsidR="000B1546" w:rsidRPr="006C1435" w:rsidRDefault="000B1546" w:rsidP="000B1546">
            <w:pPr>
              <w:spacing w:before="120" w:line="260" w:lineRule="exact"/>
              <w:rPr>
                <w:rFonts w:cs="Arial"/>
                <w:szCs w:val="22"/>
                <w:lang w:val="es-ES"/>
              </w:rPr>
            </w:pPr>
            <w:r>
              <w:rPr>
                <w:rFonts w:cs="Arial"/>
                <w:szCs w:val="22"/>
                <w:lang w:val="es-ES"/>
              </w:rPr>
              <w:t>Plazo de presentación según publicación</w:t>
            </w:r>
          </w:p>
        </w:tc>
        <w:tc>
          <w:tcPr>
            <w:tcW w:w="1684" w:type="dxa"/>
            <w:tcBorders>
              <w:top w:val="single" w:sz="12" w:space="0" w:color="auto"/>
              <w:left w:val="single" w:sz="12" w:space="0" w:color="auto"/>
              <w:bottom w:val="single" w:sz="12" w:space="0" w:color="auto"/>
              <w:right w:val="single" w:sz="12" w:space="0" w:color="auto"/>
            </w:tcBorders>
          </w:tcPr>
          <w:p w14:paraId="065D9F2E" w14:textId="77777777" w:rsidR="000B1546" w:rsidRPr="006C1435" w:rsidRDefault="000B1546" w:rsidP="000B1546">
            <w:pPr>
              <w:spacing w:before="120" w:line="260" w:lineRule="exact"/>
              <w:jc w:val="center"/>
              <w:rPr>
                <w:rFonts w:cs="Arial"/>
                <w:szCs w:val="22"/>
                <w:lang w:val="es-ES"/>
              </w:rPr>
            </w:pPr>
          </w:p>
        </w:tc>
      </w:tr>
    </w:tbl>
    <w:p w14:paraId="1F16CBC7" w14:textId="77777777" w:rsidR="000B1546" w:rsidRPr="006C1435" w:rsidRDefault="000B1546" w:rsidP="000B1546">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01A84DDF" w14:textId="77777777" w:rsidTr="004E374D">
        <w:tc>
          <w:tcPr>
            <w:tcW w:w="5240" w:type="dxa"/>
            <w:tcBorders>
              <w:top w:val="nil"/>
              <w:left w:val="nil"/>
              <w:bottom w:val="nil"/>
              <w:right w:val="nil"/>
            </w:tcBorders>
          </w:tcPr>
          <w:p w14:paraId="61099427" w14:textId="78223BD3" w:rsidR="00574F9C" w:rsidRPr="006C1435" w:rsidRDefault="00113B64" w:rsidP="00113B64">
            <w:pPr>
              <w:spacing w:before="120" w:line="260" w:lineRule="exact"/>
              <w:jc w:val="both"/>
              <w:rPr>
                <w:rFonts w:cs="Arial"/>
                <w:szCs w:val="22"/>
                <w:lang w:val="es-ES"/>
              </w:rPr>
            </w:pPr>
            <w:r>
              <w:rPr>
                <w:rFonts w:cs="Arial"/>
                <w:szCs w:val="22"/>
                <w:lang w:val="es-ES"/>
              </w:rPr>
              <w:t>Fecha de aprobación/</w:t>
            </w:r>
            <w:r w:rsidR="008D44BA">
              <w:rPr>
                <w:rFonts w:cs="Arial"/>
                <w:szCs w:val="22"/>
                <w:lang w:val="es-ES"/>
              </w:rPr>
              <w:t>N</w:t>
            </w:r>
            <w:r>
              <w:rPr>
                <w:rFonts w:cs="Arial"/>
                <w:szCs w:val="22"/>
                <w:lang w:val="es-ES"/>
              </w:rPr>
              <w:t>o objeción para …</w:t>
            </w:r>
          </w:p>
        </w:tc>
        <w:tc>
          <w:tcPr>
            <w:tcW w:w="1701" w:type="dxa"/>
            <w:tcBorders>
              <w:top w:val="nil"/>
              <w:left w:val="nil"/>
              <w:bottom w:val="single" w:sz="12" w:space="0" w:color="auto"/>
              <w:right w:val="nil"/>
            </w:tcBorders>
          </w:tcPr>
          <w:p w14:paraId="47857508" w14:textId="77777777" w:rsidR="00574F9C" w:rsidRPr="006B6E15" w:rsidRDefault="00574F9C" w:rsidP="004E374D">
            <w:pPr>
              <w:spacing w:before="120" w:line="260" w:lineRule="exact"/>
              <w:jc w:val="center"/>
              <w:rPr>
                <w:rFonts w:cs="Arial"/>
                <w:szCs w:val="22"/>
              </w:rPr>
            </w:pPr>
            <w:r>
              <w:rPr>
                <w:rFonts w:cs="Arial"/>
                <w:szCs w:val="22"/>
                <w:lang w:val="es-ES"/>
              </w:rPr>
              <w:t>Aprobación de la EEP</w:t>
            </w:r>
          </w:p>
        </w:tc>
        <w:tc>
          <w:tcPr>
            <w:tcW w:w="1684" w:type="dxa"/>
            <w:tcBorders>
              <w:top w:val="nil"/>
              <w:left w:val="nil"/>
              <w:bottom w:val="single" w:sz="12" w:space="0" w:color="auto"/>
              <w:right w:val="nil"/>
            </w:tcBorders>
          </w:tcPr>
          <w:p w14:paraId="65E79E14" w14:textId="18C29F18" w:rsidR="00574F9C" w:rsidRPr="006B6E15" w:rsidRDefault="00574F9C" w:rsidP="004E374D">
            <w:pPr>
              <w:spacing w:before="120" w:line="260" w:lineRule="exact"/>
              <w:jc w:val="center"/>
              <w:rPr>
                <w:rFonts w:cs="Arial"/>
                <w:szCs w:val="22"/>
              </w:rPr>
            </w:pPr>
            <w:r>
              <w:rPr>
                <w:rFonts w:cs="Arial"/>
                <w:szCs w:val="22"/>
                <w:lang w:val="es-ES"/>
              </w:rPr>
              <w:t>No objeción del KfW.</w:t>
            </w:r>
          </w:p>
        </w:tc>
      </w:tr>
      <w:tr w:rsidR="00574F9C" w:rsidRPr="00E07858" w14:paraId="4072A89F" w14:textId="77777777" w:rsidTr="004E374D">
        <w:tc>
          <w:tcPr>
            <w:tcW w:w="5240" w:type="dxa"/>
            <w:tcBorders>
              <w:top w:val="nil"/>
              <w:left w:val="nil"/>
              <w:bottom w:val="nil"/>
              <w:right w:val="single" w:sz="12" w:space="0" w:color="auto"/>
            </w:tcBorders>
          </w:tcPr>
          <w:p w14:paraId="30C00701" w14:textId="0AB73861" w:rsidR="00574F9C" w:rsidRPr="006C1435" w:rsidRDefault="00574F9C" w:rsidP="00113B64">
            <w:pPr>
              <w:spacing w:before="120" w:line="260" w:lineRule="exact"/>
              <w:jc w:val="both"/>
              <w:rPr>
                <w:rFonts w:cs="Arial"/>
                <w:szCs w:val="22"/>
                <w:lang w:val="es-ES"/>
              </w:rPr>
            </w:pPr>
            <w:r>
              <w:rPr>
                <w:rFonts w:cs="Arial"/>
                <w:szCs w:val="22"/>
                <w:lang w:val="es-ES"/>
              </w:rPr>
              <w:t xml:space="preserve">- Solicitud de propuesta incl. condiciones de licitación </w:t>
            </w:r>
          </w:p>
        </w:tc>
        <w:tc>
          <w:tcPr>
            <w:tcW w:w="1701" w:type="dxa"/>
            <w:tcBorders>
              <w:top w:val="single" w:sz="12" w:space="0" w:color="auto"/>
              <w:left w:val="single" w:sz="12" w:space="0" w:color="auto"/>
              <w:bottom w:val="single" w:sz="12" w:space="0" w:color="auto"/>
              <w:right w:val="single" w:sz="12" w:space="0" w:color="auto"/>
            </w:tcBorders>
          </w:tcPr>
          <w:p w14:paraId="51D98489" w14:textId="7304F609" w:rsidR="00574F9C" w:rsidRPr="006C1435" w:rsidRDefault="00574F9C" w:rsidP="004E374D">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20BE5294" w14:textId="77777777" w:rsidR="00574F9C" w:rsidRPr="006C1435" w:rsidRDefault="00574F9C" w:rsidP="004E374D">
            <w:pPr>
              <w:spacing w:before="120" w:line="260" w:lineRule="exact"/>
              <w:jc w:val="center"/>
              <w:rPr>
                <w:rFonts w:cs="Arial"/>
                <w:szCs w:val="22"/>
                <w:lang w:val="es-ES"/>
              </w:rPr>
            </w:pPr>
          </w:p>
        </w:tc>
      </w:tr>
      <w:tr w:rsidR="00113B64" w:rsidRPr="00D97DAF" w14:paraId="0D2E3ABF" w14:textId="77777777" w:rsidTr="00C43ACD">
        <w:tc>
          <w:tcPr>
            <w:tcW w:w="8625" w:type="dxa"/>
            <w:gridSpan w:val="3"/>
            <w:tcBorders>
              <w:top w:val="nil"/>
              <w:left w:val="nil"/>
              <w:bottom w:val="nil"/>
              <w:right w:val="nil"/>
            </w:tcBorders>
          </w:tcPr>
          <w:p w14:paraId="5A15B0D8" w14:textId="2CAE45BD" w:rsidR="00113B64" w:rsidRPr="0029586E" w:rsidRDefault="00113B64" w:rsidP="00113B64">
            <w:pPr>
              <w:spacing w:line="260" w:lineRule="exact"/>
              <w:jc w:val="both"/>
              <w:rPr>
                <w:rFonts w:cs="Arial"/>
                <w:szCs w:val="22"/>
              </w:rPr>
            </w:pPr>
            <w:r>
              <w:rPr>
                <w:lang w:val="es-ES"/>
              </w:rPr>
              <w:t xml:space="preserve">   (</w:t>
            </w:r>
            <w:proofErr w:type="spellStart"/>
            <w:r>
              <w:rPr>
                <w:lang w:val="es-ES"/>
              </w:rPr>
              <w:t>CoT</w:t>
            </w:r>
            <w:proofErr w:type="spellEnd"/>
            <w:r>
              <w:rPr>
                <w:lang w:val="es-ES"/>
              </w:rPr>
              <w:t>), Términos de Referencia (</w:t>
            </w:r>
            <w:proofErr w:type="spellStart"/>
            <w:r>
              <w:rPr>
                <w:lang w:val="es-ES"/>
              </w:rPr>
              <w:t>TdR</w:t>
            </w:r>
            <w:proofErr w:type="spellEnd"/>
            <w:r>
              <w:rPr>
                <w:lang w:val="es-ES"/>
              </w:rPr>
              <w:t xml:space="preserve">) y modelo de contrato </w:t>
            </w:r>
            <w:r>
              <w:rPr>
                <w:szCs w:val="22"/>
                <w:lang w:val="es-ES"/>
              </w:rPr>
              <w:t>(Anexo 3A/3B)</w:t>
            </w:r>
          </w:p>
        </w:tc>
      </w:tr>
    </w:tbl>
    <w:p w14:paraId="54813F46" w14:textId="77777777" w:rsidR="003D5C53" w:rsidRDefault="003D5C53" w:rsidP="00574F9C">
      <w:pPr>
        <w:pStyle w:val="Listenabsatz"/>
        <w:spacing w:line="260" w:lineRule="exact"/>
        <w:ind w:left="454"/>
        <w:jc w:val="both"/>
        <w:rPr>
          <w:rFonts w:eastAsia="Arial"/>
          <w:i/>
        </w:rPr>
      </w:pPr>
    </w:p>
    <w:p w14:paraId="7DEB4C60" w14:textId="3D7FA02C" w:rsidR="00574F9C" w:rsidRPr="006C1435" w:rsidRDefault="00574F9C" w:rsidP="00574F9C">
      <w:pPr>
        <w:pStyle w:val="Listenabsatz"/>
        <w:spacing w:line="260" w:lineRule="exact"/>
        <w:ind w:left="454"/>
        <w:jc w:val="both"/>
        <w:rPr>
          <w:rFonts w:ascii="Arial" w:eastAsia="Arial" w:hAnsi="Arial" w:cs="Arial"/>
          <w:i/>
          <w:highlight w:val="lightGray"/>
          <w:lang w:val="es-ES"/>
        </w:rPr>
      </w:pPr>
      <w:r>
        <w:rPr>
          <w:rFonts w:ascii="Arial" w:eastAsia="Arial" w:hAnsi="Arial" w:cs="Arial"/>
          <w:i/>
          <w:iCs/>
          <w:highlight w:val="lightGray"/>
          <w:lang w:val="es-ES"/>
        </w:rPr>
        <w:t>En caso de contrato de mandato, sustituir la tabla anterior por la tabla siguiente</w:t>
      </w:r>
      <w:r>
        <w:rPr>
          <w:rStyle w:val="Funotenzeichen"/>
          <w:rFonts w:ascii="Arial" w:eastAsia="Arial" w:hAnsi="Arial" w:cs="Arial"/>
          <w:i/>
          <w:iCs/>
          <w:highlight w:val="lightGray"/>
          <w:lang w:val="es-ES"/>
        </w:rPr>
        <w:footnoteReference w:id="2"/>
      </w: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6A2FFB33" w14:textId="77777777" w:rsidTr="0029586E">
        <w:tc>
          <w:tcPr>
            <w:tcW w:w="5240" w:type="dxa"/>
            <w:tcBorders>
              <w:top w:val="nil"/>
              <w:left w:val="nil"/>
              <w:bottom w:val="nil"/>
              <w:right w:val="nil"/>
            </w:tcBorders>
          </w:tcPr>
          <w:p w14:paraId="0F186FBC" w14:textId="69661C70" w:rsidR="00574F9C" w:rsidRPr="006C1435" w:rsidRDefault="00574F9C" w:rsidP="00552A5D">
            <w:pPr>
              <w:spacing w:before="120" w:line="260" w:lineRule="exact"/>
              <w:jc w:val="both"/>
              <w:rPr>
                <w:rFonts w:cs="Arial"/>
                <w:szCs w:val="22"/>
                <w:highlight w:val="lightGray"/>
                <w:lang w:val="es-ES"/>
              </w:rPr>
            </w:pPr>
            <w:r>
              <w:rPr>
                <w:rFonts w:cs="Arial"/>
                <w:szCs w:val="22"/>
                <w:highlight w:val="lightGray"/>
                <w:lang w:val="es-ES"/>
              </w:rPr>
              <w:t>Fechas de aprobación bajo contrato de mandato para…</w:t>
            </w:r>
          </w:p>
        </w:tc>
        <w:tc>
          <w:tcPr>
            <w:tcW w:w="1701" w:type="dxa"/>
            <w:tcBorders>
              <w:top w:val="nil"/>
              <w:left w:val="nil"/>
              <w:bottom w:val="nil"/>
              <w:right w:val="nil"/>
            </w:tcBorders>
          </w:tcPr>
          <w:p w14:paraId="37833FE3" w14:textId="645B509B" w:rsidR="00574F9C" w:rsidRPr="006C1435" w:rsidRDefault="00574F9C">
            <w:pPr>
              <w:spacing w:before="120" w:line="260" w:lineRule="exact"/>
              <w:jc w:val="center"/>
              <w:rPr>
                <w:rFonts w:cs="Arial"/>
                <w:szCs w:val="22"/>
                <w:highlight w:val="lightGray"/>
                <w:lang w:val="es-ES"/>
              </w:rPr>
            </w:pPr>
          </w:p>
        </w:tc>
        <w:tc>
          <w:tcPr>
            <w:tcW w:w="1684" w:type="dxa"/>
            <w:tcBorders>
              <w:top w:val="nil"/>
              <w:left w:val="nil"/>
              <w:bottom w:val="single" w:sz="12" w:space="0" w:color="auto"/>
              <w:right w:val="nil"/>
            </w:tcBorders>
          </w:tcPr>
          <w:p w14:paraId="4136B0F8" w14:textId="1789A0DF" w:rsidR="00574F9C" w:rsidRPr="0029586E" w:rsidRDefault="00574F9C" w:rsidP="00113B64">
            <w:pPr>
              <w:spacing w:before="120" w:line="260" w:lineRule="exact"/>
              <w:jc w:val="center"/>
              <w:rPr>
                <w:rFonts w:cs="Arial"/>
                <w:szCs w:val="22"/>
                <w:highlight w:val="lightGray"/>
              </w:rPr>
            </w:pPr>
            <w:r>
              <w:rPr>
                <w:rFonts w:cs="Arial"/>
                <w:szCs w:val="22"/>
                <w:highlight w:val="lightGray"/>
                <w:lang w:val="es-ES"/>
              </w:rPr>
              <w:t>Aprobación del KfW</w:t>
            </w:r>
          </w:p>
        </w:tc>
      </w:tr>
      <w:tr w:rsidR="00113B64" w:rsidRPr="006B6E15" w14:paraId="36399880" w14:textId="77777777" w:rsidTr="0029586E">
        <w:tc>
          <w:tcPr>
            <w:tcW w:w="5240" w:type="dxa"/>
            <w:tcBorders>
              <w:top w:val="nil"/>
              <w:left w:val="nil"/>
              <w:bottom w:val="nil"/>
              <w:right w:val="nil"/>
            </w:tcBorders>
          </w:tcPr>
          <w:p w14:paraId="2C997151" w14:textId="35746D48" w:rsidR="00113B64" w:rsidRPr="0029586E" w:rsidRDefault="00113B64">
            <w:pPr>
              <w:spacing w:before="120" w:line="260" w:lineRule="exact"/>
              <w:jc w:val="both"/>
              <w:rPr>
                <w:rFonts w:cs="Arial"/>
                <w:szCs w:val="22"/>
                <w:highlight w:val="lightGray"/>
              </w:rPr>
            </w:pPr>
            <w:r>
              <w:rPr>
                <w:rFonts w:cs="Arial"/>
                <w:szCs w:val="22"/>
                <w:highlight w:val="lightGray"/>
                <w:lang w:val="es-ES"/>
              </w:rPr>
              <w:t xml:space="preserve">- Términos de referencia </w:t>
            </w:r>
          </w:p>
        </w:tc>
        <w:tc>
          <w:tcPr>
            <w:tcW w:w="1701" w:type="dxa"/>
            <w:tcBorders>
              <w:top w:val="nil"/>
              <w:left w:val="nil"/>
              <w:bottom w:val="nil"/>
              <w:right w:val="single" w:sz="12" w:space="0" w:color="auto"/>
            </w:tcBorders>
          </w:tcPr>
          <w:p w14:paraId="159CEEB2" w14:textId="6447F6C1" w:rsidR="00113B64" w:rsidRPr="0029586E" w:rsidRDefault="00113B64" w:rsidP="004E374D">
            <w:pPr>
              <w:spacing w:before="120" w:line="260" w:lineRule="exact"/>
              <w:jc w:val="center"/>
              <w:rPr>
                <w:rFonts w:cs="Arial"/>
                <w:szCs w:val="22"/>
                <w:highlight w:val="lightGray"/>
              </w:rPr>
            </w:pPr>
          </w:p>
        </w:tc>
        <w:tc>
          <w:tcPr>
            <w:tcW w:w="1684" w:type="dxa"/>
            <w:tcBorders>
              <w:top w:val="single" w:sz="12" w:space="0" w:color="auto"/>
              <w:left w:val="single" w:sz="12" w:space="0" w:color="auto"/>
              <w:bottom w:val="single" w:sz="12" w:space="0" w:color="auto"/>
              <w:right w:val="single" w:sz="12" w:space="0" w:color="auto"/>
            </w:tcBorders>
          </w:tcPr>
          <w:p w14:paraId="407DD3F8" w14:textId="77777777" w:rsidR="00113B64" w:rsidRPr="0029586E" w:rsidRDefault="00113B64" w:rsidP="004E374D">
            <w:pPr>
              <w:spacing w:before="120" w:line="260" w:lineRule="exact"/>
              <w:jc w:val="center"/>
              <w:rPr>
                <w:rFonts w:cs="Arial"/>
                <w:szCs w:val="22"/>
                <w:highlight w:val="lightGray"/>
              </w:rPr>
            </w:pPr>
          </w:p>
        </w:tc>
      </w:tr>
      <w:tr w:rsidR="00574F9C" w:rsidRPr="00E07858" w14:paraId="7CF1389C" w14:textId="77777777" w:rsidTr="0029586E">
        <w:tc>
          <w:tcPr>
            <w:tcW w:w="5240" w:type="dxa"/>
            <w:tcBorders>
              <w:top w:val="nil"/>
              <w:left w:val="nil"/>
              <w:bottom w:val="nil"/>
              <w:right w:val="nil"/>
            </w:tcBorders>
          </w:tcPr>
          <w:p w14:paraId="4DC4BCF3" w14:textId="73EDBBBF" w:rsidR="00574F9C" w:rsidRPr="006C1435" w:rsidRDefault="00574F9C" w:rsidP="00113B64">
            <w:pPr>
              <w:spacing w:before="120" w:line="260" w:lineRule="exact"/>
              <w:jc w:val="both"/>
              <w:rPr>
                <w:rFonts w:cs="Arial"/>
                <w:szCs w:val="22"/>
                <w:highlight w:val="lightGray"/>
                <w:lang w:val="es-ES"/>
              </w:rPr>
            </w:pPr>
            <w:r>
              <w:rPr>
                <w:rFonts w:cs="Arial"/>
                <w:szCs w:val="22"/>
                <w:highlight w:val="lightGray"/>
                <w:lang w:val="es-ES"/>
              </w:rPr>
              <w:t>- Solicitud de propuesta incl. condiciones de licitación</w:t>
            </w:r>
          </w:p>
        </w:tc>
        <w:tc>
          <w:tcPr>
            <w:tcW w:w="1701" w:type="dxa"/>
            <w:tcBorders>
              <w:top w:val="nil"/>
              <w:left w:val="nil"/>
              <w:bottom w:val="nil"/>
              <w:right w:val="single" w:sz="12" w:space="0" w:color="auto"/>
            </w:tcBorders>
          </w:tcPr>
          <w:p w14:paraId="0F91A5EC" w14:textId="24790C09" w:rsidR="00574F9C" w:rsidRPr="006C1435" w:rsidRDefault="00574F9C" w:rsidP="004E374D">
            <w:pPr>
              <w:spacing w:before="120" w:line="260" w:lineRule="exact"/>
              <w:jc w:val="center"/>
              <w:rPr>
                <w:rFonts w:cs="Arial"/>
                <w:szCs w:val="22"/>
                <w:highlight w:val="lightGray"/>
                <w:lang w:val="es-ES"/>
              </w:rPr>
            </w:pPr>
          </w:p>
        </w:tc>
        <w:tc>
          <w:tcPr>
            <w:tcW w:w="1684" w:type="dxa"/>
            <w:tcBorders>
              <w:top w:val="single" w:sz="12" w:space="0" w:color="auto"/>
              <w:left w:val="single" w:sz="12" w:space="0" w:color="auto"/>
              <w:bottom w:val="single" w:sz="12" w:space="0" w:color="auto"/>
              <w:right w:val="single" w:sz="12" w:space="0" w:color="auto"/>
            </w:tcBorders>
          </w:tcPr>
          <w:p w14:paraId="61971AEF" w14:textId="77777777" w:rsidR="00574F9C" w:rsidRPr="006C1435" w:rsidRDefault="00574F9C" w:rsidP="004E374D">
            <w:pPr>
              <w:spacing w:before="120" w:line="260" w:lineRule="exact"/>
              <w:jc w:val="center"/>
              <w:rPr>
                <w:rFonts w:cs="Arial"/>
                <w:szCs w:val="22"/>
                <w:highlight w:val="lightGray"/>
                <w:lang w:val="es-ES"/>
              </w:rPr>
            </w:pPr>
          </w:p>
        </w:tc>
      </w:tr>
      <w:tr w:rsidR="00113B64" w:rsidRPr="00D97DAF" w14:paraId="52847B11" w14:textId="77777777" w:rsidTr="00C43ACD">
        <w:tc>
          <w:tcPr>
            <w:tcW w:w="8625" w:type="dxa"/>
            <w:gridSpan w:val="3"/>
            <w:tcBorders>
              <w:top w:val="nil"/>
              <w:left w:val="nil"/>
              <w:bottom w:val="nil"/>
              <w:right w:val="nil"/>
            </w:tcBorders>
          </w:tcPr>
          <w:p w14:paraId="11B7C81B" w14:textId="545E0490" w:rsidR="00113B64" w:rsidRPr="0029586E" w:rsidRDefault="00113B64" w:rsidP="005B21E8">
            <w:pPr>
              <w:spacing w:line="260" w:lineRule="exact"/>
              <w:jc w:val="both"/>
              <w:rPr>
                <w:rFonts w:cs="Arial"/>
                <w:szCs w:val="22"/>
                <w:highlight w:val="lightGray"/>
              </w:rPr>
            </w:pPr>
            <w:r>
              <w:rPr>
                <w:highlight w:val="lightGray"/>
                <w:lang w:val="es-ES"/>
              </w:rPr>
              <w:t xml:space="preserve">  (</w:t>
            </w:r>
            <w:proofErr w:type="spellStart"/>
            <w:r>
              <w:rPr>
                <w:highlight w:val="lightGray"/>
                <w:lang w:val="es-ES"/>
              </w:rPr>
              <w:t>CoT</w:t>
            </w:r>
            <w:proofErr w:type="spellEnd"/>
            <w:r>
              <w:rPr>
                <w:highlight w:val="lightGray"/>
                <w:lang w:val="es-ES"/>
              </w:rPr>
              <w:t>), términos de referencia (</w:t>
            </w:r>
            <w:proofErr w:type="spellStart"/>
            <w:r>
              <w:rPr>
                <w:highlight w:val="lightGray"/>
                <w:lang w:val="es-ES"/>
              </w:rPr>
              <w:t>TdR</w:t>
            </w:r>
            <w:proofErr w:type="spellEnd"/>
            <w:r>
              <w:rPr>
                <w:highlight w:val="lightGray"/>
                <w:lang w:val="es-ES"/>
              </w:rPr>
              <w:t xml:space="preserve">) y modelo de contrato </w:t>
            </w:r>
            <w:r>
              <w:rPr>
                <w:szCs w:val="22"/>
                <w:highlight w:val="lightGray"/>
                <w:lang w:val="es-ES"/>
              </w:rPr>
              <w:t>(Anexo 3A/3B)</w:t>
            </w:r>
          </w:p>
        </w:tc>
      </w:tr>
    </w:tbl>
    <w:p w14:paraId="571B0A40" w14:textId="77777777" w:rsidR="00574F9C" w:rsidRPr="00C7345F" w:rsidRDefault="00574F9C" w:rsidP="000B1546">
      <w:pPr>
        <w:spacing w:before="120" w:line="260" w:lineRule="exact"/>
        <w:ind w:left="425"/>
        <w:jc w:val="both"/>
        <w:rPr>
          <w:rFonts w:eastAsia="Arial"/>
          <w:i/>
        </w:rPr>
      </w:pPr>
    </w:p>
    <w:tbl>
      <w:tblPr>
        <w:tblStyle w:val="Tabellenraster"/>
        <w:tblW w:w="8647" w:type="dxa"/>
        <w:tblInd w:w="425" w:type="dxa"/>
        <w:tblLook w:val="04A0" w:firstRow="1" w:lastRow="0" w:firstColumn="1" w:lastColumn="0" w:noHBand="0" w:noVBand="1"/>
      </w:tblPr>
      <w:tblGrid>
        <w:gridCol w:w="6946"/>
        <w:gridCol w:w="1701"/>
      </w:tblGrid>
      <w:tr w:rsidR="000B1546" w:rsidRPr="00E07858" w14:paraId="4B8AD81D" w14:textId="77777777" w:rsidTr="00527D8D">
        <w:tc>
          <w:tcPr>
            <w:tcW w:w="6946" w:type="dxa"/>
            <w:tcBorders>
              <w:top w:val="nil"/>
              <w:left w:val="nil"/>
              <w:bottom w:val="nil"/>
              <w:right w:val="single" w:sz="12" w:space="0" w:color="auto"/>
            </w:tcBorders>
          </w:tcPr>
          <w:p w14:paraId="7F478BF4" w14:textId="3A5246D9" w:rsidR="000B1546" w:rsidRPr="006C1435" w:rsidRDefault="009F2622" w:rsidP="00C7345F">
            <w:pPr>
              <w:spacing w:before="120" w:line="260" w:lineRule="exact"/>
              <w:jc w:val="both"/>
              <w:rPr>
                <w:rFonts w:cs="Arial"/>
                <w:szCs w:val="22"/>
                <w:lang w:val="es-ES"/>
              </w:rPr>
            </w:pPr>
            <w:r>
              <w:rPr>
                <w:rFonts w:cs="Arial"/>
                <w:szCs w:val="22"/>
                <w:lang w:val="es-ES"/>
              </w:rPr>
              <w:t>Solicitud de propuesta enviada a las siguientes empresas preseleccionadas el (Anexo 4A)</w:t>
            </w:r>
          </w:p>
        </w:tc>
        <w:tc>
          <w:tcPr>
            <w:tcW w:w="1701" w:type="dxa"/>
            <w:tcBorders>
              <w:top w:val="single" w:sz="12" w:space="0" w:color="auto"/>
              <w:left w:val="single" w:sz="12" w:space="0" w:color="auto"/>
              <w:bottom w:val="single" w:sz="12" w:space="0" w:color="auto"/>
              <w:right w:val="single" w:sz="12" w:space="0" w:color="auto"/>
            </w:tcBorders>
          </w:tcPr>
          <w:p w14:paraId="76D103C7" w14:textId="77777777" w:rsidR="000B1546" w:rsidRPr="006C1435" w:rsidRDefault="000B1546" w:rsidP="000B1546">
            <w:pPr>
              <w:spacing w:before="120" w:line="260" w:lineRule="exact"/>
              <w:jc w:val="center"/>
              <w:rPr>
                <w:rFonts w:cs="Arial"/>
                <w:szCs w:val="22"/>
                <w:lang w:val="es-ES"/>
              </w:rPr>
            </w:pPr>
          </w:p>
        </w:tc>
      </w:tr>
    </w:tbl>
    <w:p w14:paraId="1FEBF412" w14:textId="77777777" w:rsidR="00527D8D" w:rsidRPr="006C1435" w:rsidRDefault="00527D8D">
      <w:pPr>
        <w:rPr>
          <w:lang w:val="es-ES"/>
        </w:rPr>
      </w:pPr>
    </w:p>
    <w:tbl>
      <w:tblPr>
        <w:tblStyle w:val="Tabellenraster"/>
        <w:tblW w:w="8647" w:type="dxa"/>
        <w:tblInd w:w="425" w:type="dxa"/>
        <w:tblLook w:val="04A0" w:firstRow="1" w:lastRow="0" w:firstColumn="1" w:lastColumn="0" w:noHBand="0" w:noVBand="1"/>
      </w:tblPr>
      <w:tblGrid>
        <w:gridCol w:w="709"/>
        <w:gridCol w:w="7938"/>
      </w:tblGrid>
      <w:tr w:rsidR="009F2622" w:rsidRPr="00E07858" w14:paraId="6FB8861C" w14:textId="77777777" w:rsidTr="00527D8D">
        <w:tc>
          <w:tcPr>
            <w:tcW w:w="709" w:type="dxa"/>
            <w:tcBorders>
              <w:top w:val="nil"/>
              <w:left w:val="nil"/>
              <w:bottom w:val="nil"/>
              <w:right w:val="nil"/>
            </w:tcBorders>
          </w:tcPr>
          <w:p w14:paraId="59B69C57" w14:textId="5617A85E" w:rsidR="009F2622" w:rsidRPr="003E08EF" w:rsidRDefault="009F2622" w:rsidP="00C43ACD">
            <w:pPr>
              <w:spacing w:before="120" w:line="260" w:lineRule="exact"/>
              <w:jc w:val="both"/>
              <w:rPr>
                <w:rFonts w:cs="Arial"/>
                <w:szCs w:val="22"/>
              </w:rPr>
            </w:pPr>
            <w:r>
              <w:rPr>
                <w:rFonts w:cs="Arial"/>
                <w:szCs w:val="22"/>
                <w:lang w:val="es-ES"/>
              </w:rPr>
              <w:t>1</w:t>
            </w:r>
          </w:p>
        </w:tc>
        <w:tc>
          <w:tcPr>
            <w:tcW w:w="7938" w:type="dxa"/>
            <w:tcBorders>
              <w:top w:val="single" w:sz="12" w:space="0" w:color="auto"/>
              <w:left w:val="single" w:sz="12" w:space="0" w:color="auto"/>
              <w:bottom w:val="single" w:sz="12" w:space="0" w:color="auto"/>
              <w:right w:val="single" w:sz="12" w:space="0" w:color="auto"/>
            </w:tcBorders>
          </w:tcPr>
          <w:p w14:paraId="4D98887A" w14:textId="5A9CFD6D" w:rsidR="009F2622" w:rsidRPr="006C1435" w:rsidRDefault="00527D8D" w:rsidP="005B21E8">
            <w:pPr>
              <w:spacing w:before="120" w:line="260" w:lineRule="exact"/>
              <w:rPr>
                <w:rFonts w:cs="Arial"/>
                <w:i/>
                <w:szCs w:val="22"/>
                <w:lang w:val="es-ES"/>
              </w:rPr>
            </w:pPr>
            <w:r>
              <w:rPr>
                <w:rFonts w:cs="Arial"/>
                <w:i/>
                <w:iCs/>
                <w:szCs w:val="22"/>
                <w:lang w:val="es-ES"/>
              </w:rPr>
              <w:t>[Introducir los nombres de los licitadores en orden alfabético]</w:t>
            </w:r>
          </w:p>
        </w:tc>
      </w:tr>
      <w:tr w:rsidR="009F2622" w:rsidRPr="003E08EF" w14:paraId="4A6A0B74" w14:textId="77777777" w:rsidTr="00527D8D">
        <w:tc>
          <w:tcPr>
            <w:tcW w:w="709" w:type="dxa"/>
            <w:tcBorders>
              <w:top w:val="nil"/>
              <w:left w:val="nil"/>
              <w:bottom w:val="nil"/>
              <w:right w:val="nil"/>
            </w:tcBorders>
          </w:tcPr>
          <w:p w14:paraId="14FDDF8E" w14:textId="2FD4A17C" w:rsidR="009F2622" w:rsidRDefault="009F2622" w:rsidP="00C43ACD">
            <w:pPr>
              <w:spacing w:before="120" w:line="260" w:lineRule="exact"/>
              <w:jc w:val="both"/>
              <w:rPr>
                <w:rFonts w:cs="Arial"/>
                <w:szCs w:val="22"/>
              </w:rPr>
            </w:pPr>
            <w:r>
              <w:rPr>
                <w:rFonts w:cs="Arial"/>
                <w:szCs w:val="22"/>
                <w:lang w:val="es-ES"/>
              </w:rPr>
              <w:t>2</w:t>
            </w:r>
          </w:p>
        </w:tc>
        <w:tc>
          <w:tcPr>
            <w:tcW w:w="7938" w:type="dxa"/>
            <w:tcBorders>
              <w:top w:val="single" w:sz="12" w:space="0" w:color="auto"/>
              <w:left w:val="single" w:sz="12" w:space="0" w:color="auto"/>
              <w:bottom w:val="single" w:sz="12" w:space="0" w:color="auto"/>
              <w:right w:val="single" w:sz="12" w:space="0" w:color="auto"/>
            </w:tcBorders>
          </w:tcPr>
          <w:p w14:paraId="6A75F5F8" w14:textId="77777777" w:rsidR="009F2622" w:rsidRPr="003E08EF" w:rsidRDefault="009F2622" w:rsidP="00527D8D">
            <w:pPr>
              <w:spacing w:before="120" w:line="260" w:lineRule="exact"/>
              <w:rPr>
                <w:rFonts w:cs="Arial"/>
                <w:szCs w:val="22"/>
              </w:rPr>
            </w:pPr>
          </w:p>
        </w:tc>
      </w:tr>
      <w:tr w:rsidR="009F2622" w:rsidRPr="003E08EF" w14:paraId="02064DEA" w14:textId="77777777" w:rsidTr="00527D8D">
        <w:tc>
          <w:tcPr>
            <w:tcW w:w="709" w:type="dxa"/>
            <w:tcBorders>
              <w:top w:val="nil"/>
              <w:left w:val="nil"/>
              <w:bottom w:val="nil"/>
              <w:right w:val="single" w:sz="12" w:space="0" w:color="auto"/>
            </w:tcBorders>
          </w:tcPr>
          <w:p w14:paraId="61462B3E" w14:textId="780140B0" w:rsidR="009F2622" w:rsidRPr="003E08EF" w:rsidRDefault="009F2622" w:rsidP="00C43ACD">
            <w:pPr>
              <w:spacing w:before="120" w:line="260" w:lineRule="exact"/>
              <w:jc w:val="both"/>
              <w:rPr>
                <w:rFonts w:cs="Arial"/>
                <w:szCs w:val="22"/>
              </w:rPr>
            </w:pPr>
            <w:r>
              <w:rPr>
                <w:rFonts w:cs="Arial"/>
                <w:szCs w:val="22"/>
                <w:lang w:val="es-ES"/>
              </w:rPr>
              <w:t>3</w:t>
            </w:r>
          </w:p>
        </w:tc>
        <w:tc>
          <w:tcPr>
            <w:tcW w:w="7938" w:type="dxa"/>
            <w:tcBorders>
              <w:top w:val="single" w:sz="12" w:space="0" w:color="auto"/>
              <w:left w:val="single" w:sz="12" w:space="0" w:color="auto"/>
              <w:bottom w:val="single" w:sz="12" w:space="0" w:color="auto"/>
              <w:right w:val="single" w:sz="12" w:space="0" w:color="auto"/>
            </w:tcBorders>
          </w:tcPr>
          <w:p w14:paraId="5BF5DC03" w14:textId="77777777" w:rsidR="009F2622" w:rsidRPr="003E08EF" w:rsidRDefault="009F2622" w:rsidP="00527D8D">
            <w:pPr>
              <w:spacing w:before="120" w:line="260" w:lineRule="exact"/>
              <w:rPr>
                <w:rFonts w:cs="Arial"/>
                <w:szCs w:val="22"/>
              </w:rPr>
            </w:pPr>
          </w:p>
        </w:tc>
      </w:tr>
      <w:tr w:rsidR="009F2622" w:rsidRPr="003E08EF" w14:paraId="6C681806" w14:textId="77777777" w:rsidTr="00527D8D">
        <w:tc>
          <w:tcPr>
            <w:tcW w:w="709" w:type="dxa"/>
            <w:tcBorders>
              <w:top w:val="nil"/>
              <w:left w:val="nil"/>
              <w:bottom w:val="nil"/>
              <w:right w:val="single" w:sz="12" w:space="0" w:color="auto"/>
            </w:tcBorders>
          </w:tcPr>
          <w:p w14:paraId="46E7AFEC" w14:textId="1DC85121" w:rsidR="009F2622" w:rsidRDefault="009F2622" w:rsidP="009F2622">
            <w:pPr>
              <w:spacing w:before="120" w:line="260" w:lineRule="exact"/>
              <w:jc w:val="both"/>
              <w:rPr>
                <w:rFonts w:cs="Arial"/>
                <w:szCs w:val="22"/>
              </w:rPr>
            </w:pPr>
            <w:r>
              <w:rPr>
                <w:rFonts w:cs="Arial"/>
                <w:szCs w:val="22"/>
                <w:lang w:val="es-ES"/>
              </w:rPr>
              <w:t>4</w:t>
            </w:r>
          </w:p>
        </w:tc>
        <w:tc>
          <w:tcPr>
            <w:tcW w:w="7938" w:type="dxa"/>
            <w:tcBorders>
              <w:top w:val="single" w:sz="12" w:space="0" w:color="auto"/>
              <w:left w:val="single" w:sz="12" w:space="0" w:color="auto"/>
              <w:bottom w:val="single" w:sz="12" w:space="0" w:color="auto"/>
              <w:right w:val="single" w:sz="12" w:space="0" w:color="auto"/>
            </w:tcBorders>
          </w:tcPr>
          <w:p w14:paraId="4154C721" w14:textId="77777777" w:rsidR="009F2622" w:rsidRPr="003E08EF" w:rsidRDefault="009F2622" w:rsidP="00527D8D">
            <w:pPr>
              <w:spacing w:before="120" w:line="260" w:lineRule="exact"/>
              <w:rPr>
                <w:rFonts w:cs="Arial"/>
                <w:szCs w:val="22"/>
              </w:rPr>
            </w:pPr>
          </w:p>
        </w:tc>
      </w:tr>
      <w:tr w:rsidR="009F2622" w:rsidRPr="003E08EF" w14:paraId="37274A3E" w14:textId="77777777" w:rsidTr="00527D8D">
        <w:tc>
          <w:tcPr>
            <w:tcW w:w="709" w:type="dxa"/>
            <w:tcBorders>
              <w:top w:val="nil"/>
              <w:left w:val="nil"/>
              <w:bottom w:val="nil"/>
              <w:right w:val="single" w:sz="12" w:space="0" w:color="auto"/>
            </w:tcBorders>
          </w:tcPr>
          <w:p w14:paraId="791EF5E4" w14:textId="7C31420C" w:rsidR="009F2622" w:rsidRDefault="009F2622" w:rsidP="00C43ACD">
            <w:pPr>
              <w:spacing w:before="120" w:line="260" w:lineRule="exact"/>
              <w:jc w:val="both"/>
              <w:rPr>
                <w:rFonts w:cs="Arial"/>
                <w:szCs w:val="22"/>
              </w:rPr>
            </w:pPr>
            <w:r>
              <w:rPr>
                <w:rFonts w:cs="Arial"/>
                <w:szCs w:val="22"/>
                <w:lang w:val="es-ES"/>
              </w:rPr>
              <w:t>5</w:t>
            </w:r>
          </w:p>
        </w:tc>
        <w:tc>
          <w:tcPr>
            <w:tcW w:w="7938" w:type="dxa"/>
            <w:tcBorders>
              <w:top w:val="single" w:sz="12" w:space="0" w:color="auto"/>
              <w:left w:val="single" w:sz="12" w:space="0" w:color="auto"/>
              <w:bottom w:val="single" w:sz="12" w:space="0" w:color="auto"/>
              <w:right w:val="single" w:sz="12" w:space="0" w:color="auto"/>
            </w:tcBorders>
          </w:tcPr>
          <w:p w14:paraId="33CC13FB" w14:textId="77777777" w:rsidR="009F2622" w:rsidRPr="003E08EF" w:rsidRDefault="009F2622" w:rsidP="00527D8D">
            <w:pPr>
              <w:spacing w:before="120" w:line="260" w:lineRule="exact"/>
              <w:rPr>
                <w:rFonts w:cs="Arial"/>
                <w:szCs w:val="22"/>
              </w:rPr>
            </w:pPr>
          </w:p>
        </w:tc>
      </w:tr>
    </w:tbl>
    <w:p w14:paraId="037B0C98" w14:textId="7F5205D8" w:rsidR="000B1546" w:rsidRDefault="000B1546">
      <w:pPr>
        <w:spacing w:before="120" w:line="260" w:lineRule="exact"/>
        <w:ind w:left="425"/>
        <w:jc w:val="both"/>
        <w:rPr>
          <w:rFonts w:eastAsia="Arial"/>
          <w:i/>
        </w:rPr>
      </w:pPr>
    </w:p>
    <w:tbl>
      <w:tblPr>
        <w:tblStyle w:val="Tabellenraster"/>
        <w:tblW w:w="8647" w:type="dxa"/>
        <w:tblInd w:w="425" w:type="dxa"/>
        <w:tblLook w:val="04A0" w:firstRow="1" w:lastRow="0" w:firstColumn="1" w:lastColumn="0" w:noHBand="0" w:noVBand="1"/>
      </w:tblPr>
      <w:tblGrid>
        <w:gridCol w:w="4665"/>
        <w:gridCol w:w="1417"/>
        <w:gridCol w:w="850"/>
        <w:gridCol w:w="14"/>
        <w:gridCol w:w="1679"/>
        <w:gridCol w:w="22"/>
      </w:tblGrid>
      <w:tr w:rsidR="008F222B" w:rsidRPr="00E07858" w14:paraId="6D3F0AFC" w14:textId="77777777" w:rsidTr="008F222B">
        <w:tc>
          <w:tcPr>
            <w:tcW w:w="6946" w:type="dxa"/>
            <w:gridSpan w:val="4"/>
            <w:tcBorders>
              <w:top w:val="nil"/>
              <w:left w:val="nil"/>
              <w:bottom w:val="nil"/>
              <w:right w:val="single" w:sz="12" w:space="0" w:color="auto"/>
            </w:tcBorders>
          </w:tcPr>
          <w:p w14:paraId="40C3C5A6" w14:textId="77777777" w:rsidR="008F222B" w:rsidRPr="006C1435" w:rsidRDefault="008F222B" w:rsidP="00C43ACD">
            <w:pPr>
              <w:spacing w:before="120" w:line="260" w:lineRule="exact"/>
              <w:jc w:val="both"/>
              <w:rPr>
                <w:rFonts w:cs="Arial"/>
                <w:szCs w:val="22"/>
                <w:lang w:val="es-ES"/>
              </w:rPr>
            </w:pPr>
            <w:r>
              <w:rPr>
                <w:rFonts w:cs="Arial"/>
                <w:szCs w:val="22"/>
                <w:lang w:val="es-ES"/>
              </w:rPr>
              <w:t>Fecha de presentación de propuestas</w:t>
            </w:r>
          </w:p>
        </w:tc>
        <w:tc>
          <w:tcPr>
            <w:tcW w:w="1701" w:type="dxa"/>
            <w:gridSpan w:val="2"/>
            <w:tcBorders>
              <w:top w:val="single" w:sz="12" w:space="0" w:color="auto"/>
              <w:left w:val="single" w:sz="12" w:space="0" w:color="auto"/>
              <w:bottom w:val="single" w:sz="12" w:space="0" w:color="auto"/>
              <w:right w:val="single" w:sz="12" w:space="0" w:color="auto"/>
            </w:tcBorders>
          </w:tcPr>
          <w:p w14:paraId="31824287" w14:textId="77777777" w:rsidR="008F222B" w:rsidRPr="006C1435" w:rsidRDefault="008F222B" w:rsidP="00C43ACD">
            <w:pPr>
              <w:spacing w:before="120" w:line="260" w:lineRule="exact"/>
              <w:jc w:val="center"/>
              <w:rPr>
                <w:rFonts w:cs="Arial"/>
                <w:szCs w:val="22"/>
                <w:lang w:val="es-ES"/>
              </w:rPr>
            </w:pPr>
          </w:p>
        </w:tc>
      </w:tr>
      <w:tr w:rsidR="007E09B6" w:rsidRPr="00E07858" w14:paraId="76588B95" w14:textId="77777777" w:rsidTr="0029586E">
        <w:trPr>
          <w:gridAfter w:val="1"/>
          <w:wAfter w:w="22" w:type="dxa"/>
        </w:trPr>
        <w:tc>
          <w:tcPr>
            <w:tcW w:w="4665" w:type="dxa"/>
            <w:tcBorders>
              <w:top w:val="nil"/>
              <w:left w:val="nil"/>
              <w:bottom w:val="nil"/>
              <w:right w:val="nil"/>
            </w:tcBorders>
          </w:tcPr>
          <w:p w14:paraId="5599AD12" w14:textId="77777777" w:rsidR="007E09B6" w:rsidRPr="006C1435" w:rsidRDefault="007E09B6" w:rsidP="00032C2A">
            <w:pPr>
              <w:spacing w:before="120" w:line="260" w:lineRule="exact"/>
              <w:jc w:val="both"/>
              <w:rPr>
                <w:rFonts w:cs="Arial"/>
                <w:i/>
                <w:szCs w:val="22"/>
                <w:lang w:val="es-ES"/>
              </w:rPr>
            </w:pPr>
          </w:p>
        </w:tc>
        <w:tc>
          <w:tcPr>
            <w:tcW w:w="1417" w:type="dxa"/>
            <w:tcBorders>
              <w:top w:val="nil"/>
              <w:left w:val="nil"/>
              <w:bottom w:val="nil"/>
              <w:right w:val="nil"/>
            </w:tcBorders>
          </w:tcPr>
          <w:p w14:paraId="03917604" w14:textId="77777777" w:rsidR="007E09B6" w:rsidRPr="006C1435" w:rsidRDefault="007E09B6" w:rsidP="00C43ACD">
            <w:pPr>
              <w:spacing w:before="120" w:line="260" w:lineRule="exact"/>
              <w:jc w:val="center"/>
              <w:rPr>
                <w:rFonts w:cs="Arial"/>
                <w:szCs w:val="22"/>
                <w:lang w:val="es-ES"/>
              </w:rPr>
            </w:pPr>
          </w:p>
        </w:tc>
        <w:tc>
          <w:tcPr>
            <w:tcW w:w="850" w:type="dxa"/>
            <w:tcBorders>
              <w:top w:val="nil"/>
              <w:left w:val="nil"/>
              <w:bottom w:val="nil"/>
              <w:right w:val="nil"/>
            </w:tcBorders>
          </w:tcPr>
          <w:p w14:paraId="7E692F32" w14:textId="77777777" w:rsidR="007E09B6" w:rsidRPr="006C1435" w:rsidRDefault="007E09B6" w:rsidP="00C43ACD">
            <w:pPr>
              <w:spacing w:before="120" w:line="260" w:lineRule="exact"/>
              <w:rPr>
                <w:rFonts w:cs="Arial"/>
                <w:szCs w:val="22"/>
                <w:lang w:val="es-ES"/>
              </w:rPr>
            </w:pPr>
          </w:p>
        </w:tc>
        <w:tc>
          <w:tcPr>
            <w:tcW w:w="1693" w:type="dxa"/>
            <w:gridSpan w:val="2"/>
            <w:tcBorders>
              <w:top w:val="nil"/>
              <w:left w:val="nil"/>
              <w:bottom w:val="nil"/>
              <w:right w:val="nil"/>
            </w:tcBorders>
          </w:tcPr>
          <w:p w14:paraId="244496C3" w14:textId="77777777" w:rsidR="007E09B6" w:rsidRPr="006C1435" w:rsidRDefault="007E09B6" w:rsidP="00C43ACD">
            <w:pPr>
              <w:spacing w:before="120" w:line="260" w:lineRule="exact"/>
              <w:jc w:val="center"/>
              <w:rPr>
                <w:rFonts w:cs="Arial"/>
                <w:szCs w:val="22"/>
                <w:lang w:val="es-ES"/>
              </w:rPr>
            </w:pPr>
          </w:p>
        </w:tc>
      </w:tr>
      <w:tr w:rsidR="00527D8D" w:rsidRPr="003E08EF" w14:paraId="0EF5F8BC" w14:textId="77777777" w:rsidTr="008F222B">
        <w:trPr>
          <w:gridAfter w:val="1"/>
          <w:wAfter w:w="22" w:type="dxa"/>
        </w:trPr>
        <w:tc>
          <w:tcPr>
            <w:tcW w:w="4665" w:type="dxa"/>
            <w:tcBorders>
              <w:top w:val="nil"/>
              <w:left w:val="nil"/>
              <w:bottom w:val="nil"/>
              <w:right w:val="nil"/>
            </w:tcBorders>
          </w:tcPr>
          <w:p w14:paraId="13ED8373" w14:textId="56A7D678" w:rsidR="00527D8D" w:rsidRPr="006C1435" w:rsidRDefault="00C7345F" w:rsidP="00032C2A">
            <w:pPr>
              <w:spacing w:before="120" w:line="260" w:lineRule="exact"/>
              <w:jc w:val="both"/>
              <w:rPr>
                <w:rFonts w:cs="Arial"/>
                <w:i/>
                <w:szCs w:val="22"/>
                <w:lang w:val="es-ES"/>
              </w:rPr>
            </w:pPr>
            <w:r>
              <w:rPr>
                <w:rFonts w:cs="Arial"/>
                <w:i/>
                <w:iCs/>
                <w:szCs w:val="22"/>
                <w:lang w:val="es-ES"/>
              </w:rPr>
              <w:lastRenderedPageBreak/>
              <w:t>Si procede, completar la tabla siguiente</w:t>
            </w:r>
          </w:p>
        </w:tc>
        <w:tc>
          <w:tcPr>
            <w:tcW w:w="1417" w:type="dxa"/>
            <w:tcBorders>
              <w:top w:val="nil"/>
              <w:left w:val="nil"/>
              <w:bottom w:val="single" w:sz="12" w:space="0" w:color="auto"/>
              <w:right w:val="nil"/>
            </w:tcBorders>
          </w:tcPr>
          <w:p w14:paraId="19D88282" w14:textId="77777777" w:rsidR="00527D8D" w:rsidRPr="003E08EF" w:rsidRDefault="00527D8D" w:rsidP="00C43ACD">
            <w:pPr>
              <w:spacing w:before="120" w:line="260" w:lineRule="exact"/>
              <w:jc w:val="center"/>
              <w:rPr>
                <w:rFonts w:cs="Arial"/>
                <w:szCs w:val="22"/>
              </w:rPr>
            </w:pPr>
            <w:r>
              <w:rPr>
                <w:rFonts w:cs="Arial"/>
                <w:szCs w:val="22"/>
                <w:lang w:val="es-ES"/>
              </w:rPr>
              <w:t>publicado el…</w:t>
            </w:r>
          </w:p>
        </w:tc>
        <w:tc>
          <w:tcPr>
            <w:tcW w:w="850" w:type="dxa"/>
            <w:tcBorders>
              <w:top w:val="nil"/>
              <w:left w:val="nil"/>
              <w:bottom w:val="single" w:sz="12" w:space="0" w:color="auto"/>
              <w:right w:val="nil"/>
            </w:tcBorders>
          </w:tcPr>
          <w:p w14:paraId="221383C1" w14:textId="77777777" w:rsidR="00527D8D" w:rsidRDefault="00527D8D" w:rsidP="00C43ACD">
            <w:pPr>
              <w:spacing w:before="120" w:line="260" w:lineRule="exact"/>
              <w:rPr>
                <w:rFonts w:cs="Arial"/>
                <w:szCs w:val="22"/>
              </w:rPr>
            </w:pPr>
            <w:r>
              <w:rPr>
                <w:rFonts w:cs="Arial"/>
                <w:szCs w:val="22"/>
                <w:lang w:val="es-ES"/>
              </w:rPr>
              <w:t>núm. de días</w:t>
            </w:r>
          </w:p>
        </w:tc>
        <w:tc>
          <w:tcPr>
            <w:tcW w:w="1693" w:type="dxa"/>
            <w:gridSpan w:val="2"/>
            <w:tcBorders>
              <w:top w:val="nil"/>
              <w:left w:val="nil"/>
              <w:bottom w:val="single" w:sz="12" w:space="0" w:color="auto"/>
              <w:right w:val="nil"/>
            </w:tcBorders>
          </w:tcPr>
          <w:p w14:paraId="61B24460" w14:textId="77777777" w:rsidR="00527D8D" w:rsidRPr="003E08EF" w:rsidRDefault="00527D8D" w:rsidP="00C43ACD">
            <w:pPr>
              <w:spacing w:before="120" w:line="260" w:lineRule="exact"/>
              <w:jc w:val="center"/>
              <w:rPr>
                <w:rFonts w:cs="Arial"/>
                <w:szCs w:val="22"/>
              </w:rPr>
            </w:pPr>
            <w:r>
              <w:rPr>
                <w:rFonts w:cs="Arial"/>
                <w:szCs w:val="22"/>
                <w:lang w:val="es-ES"/>
              </w:rPr>
              <w:t xml:space="preserve">fecha de presentación ampliada </w:t>
            </w:r>
          </w:p>
        </w:tc>
      </w:tr>
      <w:tr w:rsidR="00527D8D" w:rsidRPr="00E07858" w14:paraId="29F2296A" w14:textId="77777777" w:rsidTr="008F222B">
        <w:trPr>
          <w:gridAfter w:val="1"/>
          <w:wAfter w:w="22" w:type="dxa"/>
        </w:trPr>
        <w:tc>
          <w:tcPr>
            <w:tcW w:w="4665" w:type="dxa"/>
            <w:tcBorders>
              <w:top w:val="nil"/>
              <w:left w:val="nil"/>
              <w:bottom w:val="nil"/>
              <w:right w:val="single" w:sz="12" w:space="0" w:color="auto"/>
            </w:tcBorders>
          </w:tcPr>
          <w:p w14:paraId="0D540051" w14:textId="64681222" w:rsidR="00527D8D" w:rsidRPr="006C1435" w:rsidRDefault="00527D8D" w:rsidP="00527D8D">
            <w:pPr>
              <w:spacing w:before="120" w:line="260" w:lineRule="exact"/>
              <w:jc w:val="both"/>
              <w:rPr>
                <w:rFonts w:cs="Arial"/>
                <w:szCs w:val="22"/>
                <w:lang w:val="es-ES"/>
              </w:rPr>
            </w:pPr>
            <w:r>
              <w:rPr>
                <w:rFonts w:cs="Arial"/>
                <w:szCs w:val="22"/>
                <w:lang w:val="es-ES"/>
              </w:rPr>
              <w:t>Ampliación del plazo de presentación (Anexo 4B)</w:t>
            </w:r>
          </w:p>
        </w:tc>
        <w:tc>
          <w:tcPr>
            <w:tcW w:w="1417" w:type="dxa"/>
            <w:tcBorders>
              <w:top w:val="single" w:sz="12" w:space="0" w:color="auto"/>
              <w:left w:val="single" w:sz="12" w:space="0" w:color="auto"/>
              <w:bottom w:val="single" w:sz="12" w:space="0" w:color="auto"/>
              <w:right w:val="single" w:sz="12" w:space="0" w:color="auto"/>
            </w:tcBorders>
          </w:tcPr>
          <w:p w14:paraId="6A9CE9DB" w14:textId="77777777" w:rsidR="00527D8D" w:rsidRPr="006C1435" w:rsidRDefault="00527D8D" w:rsidP="00C43ACD">
            <w:pPr>
              <w:spacing w:before="120" w:line="260" w:lineRule="exact"/>
              <w:jc w:val="center"/>
              <w:rPr>
                <w:rFonts w:cs="Arial"/>
                <w:szCs w:val="22"/>
                <w:lang w:val="es-ES"/>
              </w:rPr>
            </w:pPr>
          </w:p>
        </w:tc>
        <w:tc>
          <w:tcPr>
            <w:tcW w:w="850" w:type="dxa"/>
            <w:tcBorders>
              <w:top w:val="single" w:sz="12" w:space="0" w:color="auto"/>
              <w:left w:val="single" w:sz="12" w:space="0" w:color="auto"/>
              <w:bottom w:val="single" w:sz="12" w:space="0" w:color="auto"/>
              <w:right w:val="single" w:sz="12" w:space="0" w:color="auto"/>
            </w:tcBorders>
          </w:tcPr>
          <w:p w14:paraId="20C46CDF" w14:textId="77777777" w:rsidR="00527D8D" w:rsidRPr="006C1435" w:rsidRDefault="00527D8D" w:rsidP="00C43ACD">
            <w:pPr>
              <w:spacing w:before="120" w:line="260" w:lineRule="exact"/>
              <w:jc w:val="center"/>
              <w:rPr>
                <w:rFonts w:cs="Arial"/>
                <w:szCs w:val="22"/>
                <w:lang w:val="es-ES"/>
              </w:rPr>
            </w:pPr>
          </w:p>
        </w:tc>
        <w:tc>
          <w:tcPr>
            <w:tcW w:w="1693" w:type="dxa"/>
            <w:gridSpan w:val="2"/>
            <w:tcBorders>
              <w:top w:val="single" w:sz="12" w:space="0" w:color="auto"/>
              <w:left w:val="single" w:sz="12" w:space="0" w:color="auto"/>
              <w:bottom w:val="single" w:sz="12" w:space="0" w:color="auto"/>
              <w:right w:val="single" w:sz="12" w:space="0" w:color="auto"/>
            </w:tcBorders>
          </w:tcPr>
          <w:p w14:paraId="2A917996" w14:textId="77777777" w:rsidR="00527D8D" w:rsidRPr="006C1435" w:rsidRDefault="00527D8D" w:rsidP="00C43ACD">
            <w:pPr>
              <w:spacing w:before="120" w:line="260" w:lineRule="exact"/>
              <w:jc w:val="center"/>
              <w:rPr>
                <w:rFonts w:cs="Arial"/>
                <w:szCs w:val="22"/>
                <w:lang w:val="es-ES"/>
              </w:rPr>
            </w:pPr>
          </w:p>
        </w:tc>
      </w:tr>
      <w:tr w:rsidR="00527D8D" w:rsidRPr="00E07858" w14:paraId="52132BD4" w14:textId="77777777" w:rsidTr="008F222B">
        <w:trPr>
          <w:gridAfter w:val="1"/>
          <w:wAfter w:w="22" w:type="dxa"/>
        </w:trPr>
        <w:tc>
          <w:tcPr>
            <w:tcW w:w="4665" w:type="dxa"/>
            <w:tcBorders>
              <w:top w:val="nil"/>
              <w:left w:val="nil"/>
              <w:bottom w:val="nil"/>
              <w:right w:val="single" w:sz="12" w:space="0" w:color="auto"/>
            </w:tcBorders>
          </w:tcPr>
          <w:p w14:paraId="64F79807" w14:textId="6CD48B36" w:rsidR="00527D8D" w:rsidRPr="006C1435" w:rsidRDefault="00527D8D" w:rsidP="00527D8D">
            <w:pPr>
              <w:spacing w:before="120" w:line="260" w:lineRule="exact"/>
              <w:jc w:val="both"/>
              <w:rPr>
                <w:rFonts w:cs="Arial"/>
                <w:szCs w:val="22"/>
                <w:lang w:val="es-ES"/>
              </w:rPr>
            </w:pPr>
            <w:r>
              <w:rPr>
                <w:rFonts w:cs="Arial"/>
                <w:szCs w:val="22"/>
                <w:lang w:val="es-ES"/>
              </w:rPr>
              <w:t>Motivo de la ampliación de la fecha de presentación</w:t>
            </w:r>
          </w:p>
        </w:tc>
        <w:tc>
          <w:tcPr>
            <w:tcW w:w="3960" w:type="dxa"/>
            <w:gridSpan w:val="4"/>
            <w:tcBorders>
              <w:top w:val="single" w:sz="12" w:space="0" w:color="auto"/>
              <w:left w:val="single" w:sz="12" w:space="0" w:color="auto"/>
              <w:bottom w:val="single" w:sz="12" w:space="0" w:color="auto"/>
              <w:right w:val="single" w:sz="12" w:space="0" w:color="auto"/>
            </w:tcBorders>
          </w:tcPr>
          <w:p w14:paraId="25B95589" w14:textId="77777777" w:rsidR="00527D8D" w:rsidRPr="006C1435" w:rsidRDefault="00527D8D" w:rsidP="00C43ACD">
            <w:pPr>
              <w:spacing w:before="120" w:line="260" w:lineRule="exact"/>
              <w:jc w:val="center"/>
              <w:rPr>
                <w:rFonts w:cs="Arial"/>
                <w:szCs w:val="22"/>
                <w:lang w:val="es-ES"/>
              </w:rPr>
            </w:pPr>
          </w:p>
        </w:tc>
      </w:tr>
    </w:tbl>
    <w:p w14:paraId="4A2B8AA5" w14:textId="77777777" w:rsidR="00527D8D" w:rsidRPr="006C1435" w:rsidRDefault="00527D8D" w:rsidP="00527D8D">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5240"/>
        <w:gridCol w:w="1701"/>
        <w:gridCol w:w="1684"/>
      </w:tblGrid>
      <w:tr w:rsidR="00527D8D" w:rsidRPr="006B6E15" w14:paraId="6F64077C" w14:textId="77777777" w:rsidTr="00C43ACD">
        <w:tc>
          <w:tcPr>
            <w:tcW w:w="5240" w:type="dxa"/>
            <w:tcBorders>
              <w:top w:val="nil"/>
              <w:left w:val="nil"/>
              <w:bottom w:val="nil"/>
              <w:right w:val="nil"/>
            </w:tcBorders>
          </w:tcPr>
          <w:p w14:paraId="0427B74C" w14:textId="01FF3DDE" w:rsidR="00527D8D" w:rsidRPr="006C1435" w:rsidRDefault="00527D8D" w:rsidP="00F9259E">
            <w:pPr>
              <w:spacing w:before="120" w:line="260" w:lineRule="exact"/>
              <w:jc w:val="both"/>
              <w:rPr>
                <w:rFonts w:cs="Arial"/>
                <w:szCs w:val="22"/>
                <w:lang w:val="es-ES"/>
              </w:rPr>
            </w:pPr>
            <w:r>
              <w:rPr>
                <w:rFonts w:cs="Arial"/>
                <w:szCs w:val="22"/>
                <w:lang w:val="es-ES"/>
              </w:rPr>
              <w:t>Fecha de aprobación/comentarios para …</w:t>
            </w:r>
          </w:p>
        </w:tc>
        <w:tc>
          <w:tcPr>
            <w:tcW w:w="1701" w:type="dxa"/>
            <w:tcBorders>
              <w:top w:val="nil"/>
              <w:left w:val="nil"/>
              <w:bottom w:val="single" w:sz="12" w:space="0" w:color="auto"/>
              <w:right w:val="nil"/>
            </w:tcBorders>
          </w:tcPr>
          <w:p w14:paraId="02AF88F3" w14:textId="77777777" w:rsidR="00527D8D" w:rsidRPr="006B6E15" w:rsidRDefault="00527D8D" w:rsidP="00C43ACD">
            <w:pPr>
              <w:spacing w:before="120" w:line="260" w:lineRule="exact"/>
              <w:jc w:val="center"/>
              <w:rPr>
                <w:rFonts w:cs="Arial"/>
                <w:szCs w:val="22"/>
              </w:rPr>
            </w:pPr>
            <w:r>
              <w:rPr>
                <w:rFonts w:cs="Arial"/>
                <w:szCs w:val="22"/>
                <w:lang w:val="es-ES"/>
              </w:rPr>
              <w:t>Aprobación de la EEP</w:t>
            </w:r>
          </w:p>
        </w:tc>
        <w:tc>
          <w:tcPr>
            <w:tcW w:w="1684" w:type="dxa"/>
            <w:tcBorders>
              <w:top w:val="nil"/>
              <w:left w:val="nil"/>
              <w:bottom w:val="single" w:sz="12" w:space="0" w:color="auto"/>
              <w:right w:val="nil"/>
            </w:tcBorders>
          </w:tcPr>
          <w:p w14:paraId="23257772" w14:textId="2A7A68AA" w:rsidR="00527D8D" w:rsidRPr="006B6E15" w:rsidRDefault="00527D8D" w:rsidP="00F9259E">
            <w:pPr>
              <w:spacing w:before="120" w:line="260" w:lineRule="exact"/>
              <w:jc w:val="center"/>
              <w:rPr>
                <w:rFonts w:cs="Arial"/>
                <w:szCs w:val="22"/>
              </w:rPr>
            </w:pPr>
            <w:r>
              <w:rPr>
                <w:rFonts w:cs="Arial"/>
                <w:szCs w:val="22"/>
                <w:lang w:val="es-ES"/>
              </w:rPr>
              <w:t>Comentarios del KfW</w:t>
            </w:r>
          </w:p>
        </w:tc>
      </w:tr>
      <w:tr w:rsidR="00527D8D" w:rsidRPr="00E07858" w14:paraId="3E021190" w14:textId="77777777" w:rsidTr="00C43ACD">
        <w:tc>
          <w:tcPr>
            <w:tcW w:w="5240" w:type="dxa"/>
            <w:tcBorders>
              <w:top w:val="nil"/>
              <w:left w:val="nil"/>
              <w:bottom w:val="nil"/>
              <w:right w:val="single" w:sz="12" w:space="0" w:color="auto"/>
            </w:tcBorders>
          </w:tcPr>
          <w:p w14:paraId="6B80244B" w14:textId="431E6F26" w:rsidR="00527D8D" w:rsidRPr="006C1435" w:rsidRDefault="00527D8D" w:rsidP="00470002">
            <w:pPr>
              <w:spacing w:before="120" w:line="260" w:lineRule="exact"/>
              <w:jc w:val="both"/>
              <w:rPr>
                <w:rFonts w:cs="Arial"/>
                <w:szCs w:val="22"/>
                <w:lang w:val="es-ES"/>
              </w:rPr>
            </w:pPr>
            <w:r>
              <w:rPr>
                <w:rFonts w:cs="Arial"/>
                <w:szCs w:val="22"/>
                <w:lang w:val="es-ES"/>
              </w:rPr>
              <w:t>- Matriz de evaluación técnica detallada (A. 5A/5B)</w:t>
            </w:r>
          </w:p>
        </w:tc>
        <w:tc>
          <w:tcPr>
            <w:tcW w:w="1701" w:type="dxa"/>
            <w:tcBorders>
              <w:top w:val="single" w:sz="12" w:space="0" w:color="auto"/>
              <w:left w:val="single" w:sz="12" w:space="0" w:color="auto"/>
              <w:bottom w:val="single" w:sz="12" w:space="0" w:color="auto"/>
              <w:right w:val="single" w:sz="12" w:space="0" w:color="auto"/>
            </w:tcBorders>
          </w:tcPr>
          <w:p w14:paraId="2DFD4204" w14:textId="77777777" w:rsidR="00527D8D" w:rsidRPr="006C1435" w:rsidRDefault="00527D8D" w:rsidP="00C43ACD">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67DA552A" w14:textId="77777777" w:rsidR="00527D8D" w:rsidRPr="006C1435" w:rsidRDefault="00527D8D" w:rsidP="00C43ACD">
            <w:pPr>
              <w:spacing w:before="120" w:line="260" w:lineRule="exact"/>
              <w:jc w:val="center"/>
              <w:rPr>
                <w:rFonts w:cs="Arial"/>
                <w:szCs w:val="22"/>
                <w:lang w:val="es-ES"/>
              </w:rPr>
            </w:pPr>
          </w:p>
        </w:tc>
      </w:tr>
    </w:tbl>
    <w:p w14:paraId="4C31D143" w14:textId="77777777" w:rsidR="00527D8D" w:rsidRPr="006C1435" w:rsidRDefault="00527D8D" w:rsidP="00527D8D">
      <w:pPr>
        <w:pStyle w:val="Listenabsatz"/>
        <w:spacing w:line="260" w:lineRule="exact"/>
        <w:ind w:left="454"/>
        <w:jc w:val="both"/>
        <w:rPr>
          <w:rFonts w:eastAsia="Arial"/>
          <w:i/>
          <w:lang w:val="es-ES"/>
        </w:rPr>
      </w:pPr>
    </w:p>
    <w:p w14:paraId="53F3040E" w14:textId="77777777" w:rsidR="00F9259E" w:rsidRPr="006C1435" w:rsidRDefault="00F9259E" w:rsidP="00527D8D">
      <w:pPr>
        <w:pStyle w:val="Listenabsatz"/>
        <w:spacing w:line="260" w:lineRule="exact"/>
        <w:ind w:left="454"/>
        <w:jc w:val="both"/>
        <w:rPr>
          <w:rFonts w:eastAsia="Arial"/>
          <w:i/>
          <w:lang w:val="es-ES"/>
        </w:rPr>
      </w:pPr>
    </w:p>
    <w:p w14:paraId="5649E9B9" w14:textId="77777777" w:rsidR="00F9259E" w:rsidRPr="006C1435" w:rsidRDefault="00F9259E" w:rsidP="00527D8D">
      <w:pPr>
        <w:pStyle w:val="Listenabsatz"/>
        <w:spacing w:line="260" w:lineRule="exact"/>
        <w:ind w:left="454"/>
        <w:jc w:val="both"/>
        <w:rPr>
          <w:rFonts w:ascii="Arial" w:eastAsia="Arial" w:hAnsi="Arial" w:cs="Arial"/>
          <w:i/>
          <w:highlight w:val="lightGray"/>
          <w:lang w:val="es-ES"/>
        </w:rPr>
      </w:pPr>
      <w:r>
        <w:rPr>
          <w:rFonts w:ascii="Arial" w:eastAsia="Arial" w:hAnsi="Arial" w:cs="Arial"/>
          <w:i/>
          <w:iCs/>
          <w:highlight w:val="lightGray"/>
          <w:lang w:val="es-ES"/>
        </w:rPr>
        <w:br w:type="page"/>
      </w:r>
    </w:p>
    <w:p w14:paraId="2E35CF62" w14:textId="77F03C65" w:rsidR="00527D8D" w:rsidRPr="006C1435" w:rsidRDefault="00527D8D" w:rsidP="00527D8D">
      <w:pPr>
        <w:pStyle w:val="Listenabsatz"/>
        <w:spacing w:line="260" w:lineRule="exact"/>
        <w:ind w:left="454"/>
        <w:jc w:val="both"/>
        <w:rPr>
          <w:rFonts w:ascii="Arial" w:eastAsia="Arial" w:hAnsi="Arial" w:cs="Arial"/>
          <w:i/>
          <w:highlight w:val="lightGray"/>
          <w:lang w:val="es-ES"/>
        </w:rPr>
      </w:pPr>
      <w:r>
        <w:rPr>
          <w:rFonts w:ascii="Arial" w:eastAsia="Arial" w:hAnsi="Arial" w:cs="Arial"/>
          <w:i/>
          <w:iCs/>
          <w:highlight w:val="lightGray"/>
          <w:lang w:val="es-ES"/>
        </w:rPr>
        <w:lastRenderedPageBreak/>
        <w:t>En caso de contrato de mandato, sustituir la tabla anterior por la tabla siguiente</w:t>
      </w:r>
      <w:r>
        <w:rPr>
          <w:rStyle w:val="Funotenzeichen"/>
          <w:rFonts w:ascii="Arial" w:eastAsia="Arial" w:hAnsi="Arial" w:cs="Arial"/>
          <w:i/>
          <w:iCs/>
          <w:highlight w:val="lightGray"/>
          <w:lang w:val="es-ES"/>
        </w:rPr>
        <w:footnoteReference w:id="3"/>
      </w:r>
    </w:p>
    <w:tbl>
      <w:tblPr>
        <w:tblStyle w:val="Tabellenraster"/>
        <w:tblW w:w="0" w:type="auto"/>
        <w:tblInd w:w="425" w:type="dxa"/>
        <w:tblLook w:val="04A0" w:firstRow="1" w:lastRow="0" w:firstColumn="1" w:lastColumn="0" w:noHBand="0" w:noVBand="1"/>
      </w:tblPr>
      <w:tblGrid>
        <w:gridCol w:w="5240"/>
        <w:gridCol w:w="1701"/>
        <w:gridCol w:w="1684"/>
      </w:tblGrid>
      <w:tr w:rsidR="00527D8D" w:rsidRPr="00C7345F" w14:paraId="6F196665" w14:textId="77777777" w:rsidTr="00EE362F">
        <w:tc>
          <w:tcPr>
            <w:tcW w:w="5240" w:type="dxa"/>
            <w:tcBorders>
              <w:top w:val="nil"/>
              <w:left w:val="nil"/>
              <w:bottom w:val="nil"/>
              <w:right w:val="nil"/>
            </w:tcBorders>
          </w:tcPr>
          <w:p w14:paraId="6161A67C" w14:textId="019ADEDF" w:rsidR="00527D8D" w:rsidRPr="006C1435" w:rsidRDefault="00527D8D" w:rsidP="00470002">
            <w:pPr>
              <w:spacing w:before="120" w:line="260" w:lineRule="exact"/>
              <w:jc w:val="both"/>
              <w:rPr>
                <w:rFonts w:cs="Arial"/>
                <w:szCs w:val="22"/>
                <w:highlight w:val="lightGray"/>
                <w:lang w:val="es-ES"/>
              </w:rPr>
            </w:pPr>
            <w:r>
              <w:rPr>
                <w:rFonts w:cs="Arial"/>
                <w:szCs w:val="22"/>
                <w:highlight w:val="lightGray"/>
                <w:lang w:val="es-ES"/>
              </w:rPr>
              <w:t>Fecha de aprobación bajo contrato de mandato para …</w:t>
            </w:r>
          </w:p>
        </w:tc>
        <w:tc>
          <w:tcPr>
            <w:tcW w:w="1701" w:type="dxa"/>
            <w:tcBorders>
              <w:top w:val="nil"/>
              <w:left w:val="nil"/>
              <w:bottom w:val="nil"/>
              <w:right w:val="nil"/>
            </w:tcBorders>
          </w:tcPr>
          <w:p w14:paraId="7A3CD29D" w14:textId="4E4F6B8F" w:rsidR="00527D8D" w:rsidRPr="006C1435" w:rsidRDefault="00527D8D" w:rsidP="00C43ACD">
            <w:pPr>
              <w:spacing w:before="120" w:line="260" w:lineRule="exact"/>
              <w:jc w:val="center"/>
              <w:rPr>
                <w:rFonts w:cs="Arial"/>
                <w:szCs w:val="22"/>
                <w:highlight w:val="lightGray"/>
                <w:lang w:val="es-ES"/>
              </w:rPr>
            </w:pPr>
          </w:p>
        </w:tc>
        <w:tc>
          <w:tcPr>
            <w:tcW w:w="1684" w:type="dxa"/>
            <w:tcBorders>
              <w:top w:val="nil"/>
              <w:left w:val="nil"/>
              <w:bottom w:val="single" w:sz="12" w:space="0" w:color="auto"/>
              <w:right w:val="nil"/>
            </w:tcBorders>
          </w:tcPr>
          <w:p w14:paraId="0A68BCA3" w14:textId="77777777" w:rsidR="00527D8D" w:rsidRPr="0029586E" w:rsidRDefault="00527D8D" w:rsidP="00C43ACD">
            <w:pPr>
              <w:spacing w:before="120" w:line="260" w:lineRule="exact"/>
              <w:jc w:val="center"/>
              <w:rPr>
                <w:rFonts w:cs="Arial"/>
                <w:szCs w:val="22"/>
                <w:highlight w:val="lightGray"/>
              </w:rPr>
            </w:pPr>
            <w:r>
              <w:rPr>
                <w:rFonts w:cs="Arial"/>
                <w:szCs w:val="22"/>
                <w:highlight w:val="lightGray"/>
                <w:lang w:val="es-ES"/>
              </w:rPr>
              <w:t>Aprobación del KfW</w:t>
            </w:r>
          </w:p>
        </w:tc>
      </w:tr>
      <w:tr w:rsidR="00527D8D" w:rsidRPr="00E07858" w14:paraId="45376AFD" w14:textId="77777777" w:rsidTr="00EE362F">
        <w:tc>
          <w:tcPr>
            <w:tcW w:w="5240" w:type="dxa"/>
            <w:tcBorders>
              <w:top w:val="nil"/>
              <w:left w:val="nil"/>
              <w:bottom w:val="nil"/>
              <w:right w:val="nil"/>
            </w:tcBorders>
          </w:tcPr>
          <w:p w14:paraId="3C7A1ED6" w14:textId="06A9C7A5" w:rsidR="00527D8D" w:rsidRPr="006C1435" w:rsidRDefault="00527D8D" w:rsidP="00470002">
            <w:pPr>
              <w:spacing w:before="120" w:line="260" w:lineRule="exact"/>
              <w:jc w:val="both"/>
              <w:rPr>
                <w:rFonts w:cs="Arial"/>
                <w:szCs w:val="22"/>
                <w:lang w:val="es-ES"/>
              </w:rPr>
            </w:pPr>
            <w:r>
              <w:rPr>
                <w:rFonts w:cs="Arial"/>
                <w:szCs w:val="22"/>
                <w:highlight w:val="lightGray"/>
                <w:lang w:val="es-ES"/>
              </w:rPr>
              <w:t>- Matriz de evaluación técnica detallada (Anexo 5)</w:t>
            </w:r>
          </w:p>
        </w:tc>
        <w:tc>
          <w:tcPr>
            <w:tcW w:w="1701" w:type="dxa"/>
            <w:tcBorders>
              <w:top w:val="nil"/>
              <w:left w:val="nil"/>
              <w:bottom w:val="nil"/>
              <w:right w:val="single" w:sz="12" w:space="0" w:color="auto"/>
            </w:tcBorders>
          </w:tcPr>
          <w:p w14:paraId="33FDD22F" w14:textId="77777777" w:rsidR="00527D8D" w:rsidRPr="006C1435" w:rsidRDefault="00527D8D" w:rsidP="00C43ACD">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2B7511C5" w14:textId="0199A976" w:rsidR="00527D8D" w:rsidRPr="006C1435" w:rsidRDefault="00527D8D" w:rsidP="00C43ACD">
            <w:pPr>
              <w:spacing w:before="120" w:line="260" w:lineRule="exact"/>
              <w:jc w:val="center"/>
              <w:rPr>
                <w:rFonts w:cs="Arial"/>
                <w:szCs w:val="22"/>
                <w:lang w:val="es-ES"/>
              </w:rPr>
            </w:pPr>
          </w:p>
        </w:tc>
      </w:tr>
    </w:tbl>
    <w:p w14:paraId="3DB5D7E1" w14:textId="77777777" w:rsidR="00527D8D" w:rsidRPr="006C1435" w:rsidRDefault="00527D8D" w:rsidP="00527D8D">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4678"/>
        <w:gridCol w:w="1418"/>
        <w:gridCol w:w="2519"/>
      </w:tblGrid>
      <w:tr w:rsidR="00527D8D" w:rsidRPr="003E08EF" w14:paraId="131EEE8E" w14:textId="77777777" w:rsidTr="00C43ACD">
        <w:tc>
          <w:tcPr>
            <w:tcW w:w="4678" w:type="dxa"/>
            <w:tcBorders>
              <w:top w:val="nil"/>
              <w:left w:val="nil"/>
              <w:bottom w:val="nil"/>
              <w:right w:val="nil"/>
            </w:tcBorders>
          </w:tcPr>
          <w:p w14:paraId="0372AC32" w14:textId="78FB2ADA" w:rsidR="00527D8D" w:rsidRPr="006C1435" w:rsidRDefault="00C7345F" w:rsidP="00032C2A">
            <w:pPr>
              <w:spacing w:before="120" w:line="260" w:lineRule="exact"/>
              <w:jc w:val="both"/>
              <w:rPr>
                <w:rFonts w:cs="Arial"/>
                <w:i/>
                <w:szCs w:val="22"/>
                <w:lang w:val="es-ES"/>
              </w:rPr>
            </w:pPr>
            <w:r>
              <w:rPr>
                <w:rFonts w:cs="Arial"/>
                <w:i/>
                <w:iCs/>
                <w:szCs w:val="22"/>
                <w:lang w:val="es-ES"/>
              </w:rPr>
              <w:t>Si procede, completar la tabla siguiente</w:t>
            </w:r>
          </w:p>
        </w:tc>
        <w:tc>
          <w:tcPr>
            <w:tcW w:w="1418" w:type="dxa"/>
            <w:tcBorders>
              <w:top w:val="nil"/>
              <w:left w:val="nil"/>
              <w:bottom w:val="single" w:sz="12" w:space="0" w:color="auto"/>
              <w:right w:val="nil"/>
            </w:tcBorders>
          </w:tcPr>
          <w:p w14:paraId="61449BE1" w14:textId="77777777" w:rsidR="00527D8D" w:rsidRPr="003E08EF" w:rsidRDefault="00527D8D" w:rsidP="00C43ACD">
            <w:pPr>
              <w:spacing w:before="120" w:line="260" w:lineRule="exact"/>
              <w:jc w:val="center"/>
              <w:rPr>
                <w:rFonts w:cs="Arial"/>
                <w:szCs w:val="22"/>
              </w:rPr>
            </w:pPr>
            <w:r>
              <w:rPr>
                <w:rFonts w:cs="Arial"/>
                <w:szCs w:val="22"/>
                <w:lang w:val="es-ES"/>
              </w:rPr>
              <w:t>fecha...</w:t>
            </w:r>
          </w:p>
        </w:tc>
        <w:tc>
          <w:tcPr>
            <w:tcW w:w="2519" w:type="dxa"/>
            <w:tcBorders>
              <w:top w:val="nil"/>
              <w:left w:val="nil"/>
              <w:bottom w:val="single" w:sz="12" w:space="0" w:color="auto"/>
              <w:right w:val="nil"/>
            </w:tcBorders>
          </w:tcPr>
          <w:p w14:paraId="201CFCE7" w14:textId="0B89CB91" w:rsidR="00527D8D" w:rsidRPr="003E08EF" w:rsidRDefault="00C7345F" w:rsidP="00C7345F">
            <w:pPr>
              <w:spacing w:before="120" w:line="260" w:lineRule="exact"/>
              <w:jc w:val="center"/>
              <w:rPr>
                <w:rFonts w:cs="Arial"/>
                <w:szCs w:val="22"/>
              </w:rPr>
            </w:pPr>
            <w:r>
              <w:rPr>
                <w:rFonts w:cs="Arial"/>
                <w:szCs w:val="22"/>
                <w:lang w:val="es-ES"/>
              </w:rPr>
              <w:t>lugar/dirección</w:t>
            </w:r>
          </w:p>
        </w:tc>
      </w:tr>
      <w:tr w:rsidR="00527D8D" w:rsidRPr="00E07858" w14:paraId="6C9B58BA" w14:textId="77777777" w:rsidTr="00C43ACD">
        <w:tc>
          <w:tcPr>
            <w:tcW w:w="4678" w:type="dxa"/>
            <w:tcBorders>
              <w:top w:val="nil"/>
              <w:left w:val="nil"/>
              <w:bottom w:val="nil"/>
              <w:right w:val="single" w:sz="12" w:space="0" w:color="auto"/>
            </w:tcBorders>
          </w:tcPr>
          <w:p w14:paraId="24B27FC0" w14:textId="684C67C3" w:rsidR="00527D8D" w:rsidRPr="006C1435" w:rsidRDefault="00EE362F" w:rsidP="005A738B">
            <w:pPr>
              <w:spacing w:before="120" w:line="260" w:lineRule="exact"/>
              <w:jc w:val="both"/>
              <w:rPr>
                <w:rFonts w:cs="Arial"/>
                <w:szCs w:val="22"/>
                <w:lang w:val="es-ES"/>
              </w:rPr>
            </w:pPr>
            <w:r>
              <w:rPr>
                <w:rFonts w:cs="Arial"/>
                <w:szCs w:val="22"/>
                <w:lang w:val="es-ES"/>
              </w:rPr>
              <w:t>Reunión previa a la licitación (Anexo 6)</w:t>
            </w:r>
          </w:p>
        </w:tc>
        <w:tc>
          <w:tcPr>
            <w:tcW w:w="1418" w:type="dxa"/>
            <w:tcBorders>
              <w:top w:val="single" w:sz="12" w:space="0" w:color="auto"/>
              <w:left w:val="single" w:sz="12" w:space="0" w:color="auto"/>
              <w:bottom w:val="single" w:sz="12" w:space="0" w:color="auto"/>
              <w:right w:val="single" w:sz="12" w:space="0" w:color="auto"/>
            </w:tcBorders>
          </w:tcPr>
          <w:p w14:paraId="6EDBAB22" w14:textId="77777777" w:rsidR="00527D8D" w:rsidRPr="006C1435" w:rsidRDefault="00527D8D" w:rsidP="00C43ACD">
            <w:pPr>
              <w:spacing w:before="120" w:line="260" w:lineRule="exact"/>
              <w:jc w:val="center"/>
              <w:rPr>
                <w:rFonts w:cs="Arial"/>
                <w:szCs w:val="22"/>
                <w:lang w:val="es-ES"/>
              </w:rPr>
            </w:pPr>
          </w:p>
        </w:tc>
        <w:tc>
          <w:tcPr>
            <w:tcW w:w="2519" w:type="dxa"/>
            <w:tcBorders>
              <w:top w:val="single" w:sz="12" w:space="0" w:color="auto"/>
              <w:left w:val="single" w:sz="12" w:space="0" w:color="auto"/>
              <w:bottom w:val="single" w:sz="12" w:space="0" w:color="auto"/>
              <w:right w:val="single" w:sz="12" w:space="0" w:color="auto"/>
            </w:tcBorders>
          </w:tcPr>
          <w:p w14:paraId="7C413501" w14:textId="77777777" w:rsidR="00527D8D" w:rsidRPr="006C1435" w:rsidRDefault="00527D8D" w:rsidP="00C43ACD">
            <w:pPr>
              <w:spacing w:before="120" w:line="260" w:lineRule="exact"/>
              <w:jc w:val="center"/>
              <w:rPr>
                <w:rFonts w:cs="Arial"/>
                <w:szCs w:val="22"/>
                <w:lang w:val="es-ES"/>
              </w:rPr>
            </w:pPr>
          </w:p>
        </w:tc>
      </w:tr>
    </w:tbl>
    <w:p w14:paraId="1EA7D108" w14:textId="239E9EEF" w:rsidR="00527D8D" w:rsidRPr="0029586E" w:rsidRDefault="00C7345F" w:rsidP="00032C2A">
      <w:pPr>
        <w:spacing w:before="120" w:line="260" w:lineRule="exact"/>
        <w:ind w:left="567"/>
        <w:jc w:val="both"/>
        <w:rPr>
          <w:rFonts w:eastAsia="Arial"/>
          <w:i/>
        </w:rPr>
      </w:pPr>
      <w:r>
        <w:rPr>
          <w:rFonts w:eastAsia="Arial"/>
          <w:i/>
          <w:iCs/>
          <w:lang w:val="es-ES"/>
        </w:rPr>
        <w:t>Si procede, proporcionar datos para aclaraciones/anexo</w:t>
      </w:r>
    </w:p>
    <w:tbl>
      <w:tblPr>
        <w:tblStyle w:val="Tabellenraster"/>
        <w:tblW w:w="8647" w:type="dxa"/>
        <w:tblInd w:w="425" w:type="dxa"/>
        <w:tblLook w:val="04A0" w:firstRow="1" w:lastRow="0" w:firstColumn="1" w:lastColumn="0" w:noHBand="0" w:noVBand="1"/>
      </w:tblPr>
      <w:tblGrid>
        <w:gridCol w:w="6946"/>
        <w:gridCol w:w="1701"/>
      </w:tblGrid>
      <w:tr w:rsidR="00527D8D" w:rsidRPr="00E07858" w14:paraId="75AB5A1B" w14:textId="77777777" w:rsidTr="00C43ACD">
        <w:tc>
          <w:tcPr>
            <w:tcW w:w="6946" w:type="dxa"/>
            <w:tcBorders>
              <w:top w:val="nil"/>
              <w:left w:val="nil"/>
              <w:bottom w:val="nil"/>
              <w:right w:val="nil"/>
            </w:tcBorders>
          </w:tcPr>
          <w:p w14:paraId="270AE451" w14:textId="5F623404" w:rsidR="00527D8D" w:rsidRPr="006C1435" w:rsidRDefault="00527D8D" w:rsidP="005A738B">
            <w:pPr>
              <w:spacing w:before="120" w:line="260" w:lineRule="exact"/>
              <w:jc w:val="both"/>
              <w:rPr>
                <w:rFonts w:cs="Arial"/>
                <w:szCs w:val="22"/>
                <w:lang w:val="es-ES"/>
              </w:rPr>
            </w:pPr>
            <w:r>
              <w:rPr>
                <w:rFonts w:cs="Arial"/>
                <w:szCs w:val="22"/>
                <w:lang w:val="es-ES"/>
              </w:rPr>
              <w:t>Número de solicitudes de aclaración recibidas y contestadas (Anexo 7)</w:t>
            </w:r>
          </w:p>
        </w:tc>
        <w:tc>
          <w:tcPr>
            <w:tcW w:w="1701" w:type="dxa"/>
            <w:tcBorders>
              <w:top w:val="single" w:sz="12" w:space="0" w:color="auto"/>
              <w:left w:val="single" w:sz="12" w:space="0" w:color="auto"/>
              <w:bottom w:val="single" w:sz="12" w:space="0" w:color="auto"/>
              <w:right w:val="single" w:sz="12" w:space="0" w:color="auto"/>
            </w:tcBorders>
          </w:tcPr>
          <w:p w14:paraId="67E5CB0B" w14:textId="77777777" w:rsidR="00527D8D" w:rsidRPr="006C1435" w:rsidRDefault="00527D8D" w:rsidP="00C43ACD">
            <w:pPr>
              <w:spacing w:before="120" w:line="260" w:lineRule="exact"/>
              <w:jc w:val="center"/>
              <w:rPr>
                <w:rFonts w:cs="Arial"/>
                <w:szCs w:val="22"/>
                <w:lang w:val="es-ES"/>
              </w:rPr>
            </w:pPr>
          </w:p>
        </w:tc>
      </w:tr>
      <w:tr w:rsidR="00527D8D" w:rsidRPr="00E07858" w14:paraId="6E866F53" w14:textId="77777777" w:rsidTr="00C43ACD">
        <w:tc>
          <w:tcPr>
            <w:tcW w:w="6946" w:type="dxa"/>
            <w:tcBorders>
              <w:top w:val="nil"/>
              <w:left w:val="nil"/>
              <w:bottom w:val="nil"/>
              <w:right w:val="nil"/>
            </w:tcBorders>
          </w:tcPr>
          <w:p w14:paraId="49ACBA57" w14:textId="2171488E" w:rsidR="00527D8D" w:rsidRPr="006C1435" w:rsidRDefault="00527D8D" w:rsidP="00367234">
            <w:pPr>
              <w:spacing w:before="120" w:line="260" w:lineRule="exact"/>
              <w:jc w:val="both"/>
              <w:rPr>
                <w:rFonts w:cs="Arial"/>
                <w:szCs w:val="22"/>
                <w:lang w:val="pt-BR"/>
              </w:rPr>
            </w:pPr>
            <w:r w:rsidRPr="006C1435">
              <w:rPr>
                <w:rFonts w:cs="Arial"/>
                <w:szCs w:val="22"/>
                <w:lang w:val="pt-BR"/>
              </w:rPr>
              <w:t>Número de anexos al documento de PQ emitido (Anexo 8)</w:t>
            </w:r>
          </w:p>
        </w:tc>
        <w:tc>
          <w:tcPr>
            <w:tcW w:w="1701" w:type="dxa"/>
            <w:tcBorders>
              <w:top w:val="single" w:sz="12" w:space="0" w:color="auto"/>
              <w:left w:val="single" w:sz="12" w:space="0" w:color="auto"/>
              <w:bottom w:val="single" w:sz="12" w:space="0" w:color="auto"/>
              <w:right w:val="single" w:sz="12" w:space="0" w:color="auto"/>
            </w:tcBorders>
          </w:tcPr>
          <w:p w14:paraId="02757141" w14:textId="77777777" w:rsidR="00527D8D" w:rsidRPr="006C1435" w:rsidRDefault="00527D8D" w:rsidP="00C43ACD">
            <w:pPr>
              <w:spacing w:before="120" w:line="260" w:lineRule="exact"/>
              <w:jc w:val="center"/>
              <w:rPr>
                <w:rFonts w:cs="Arial"/>
                <w:szCs w:val="22"/>
                <w:lang w:val="pt-BR"/>
              </w:rPr>
            </w:pPr>
          </w:p>
        </w:tc>
      </w:tr>
      <w:tr w:rsidR="00527D8D" w:rsidRPr="00E07858" w14:paraId="0BFD6A68" w14:textId="77777777" w:rsidTr="008F222B">
        <w:tc>
          <w:tcPr>
            <w:tcW w:w="6946" w:type="dxa"/>
            <w:tcBorders>
              <w:top w:val="nil"/>
              <w:left w:val="nil"/>
              <w:bottom w:val="nil"/>
              <w:right w:val="single" w:sz="12" w:space="0" w:color="auto"/>
            </w:tcBorders>
          </w:tcPr>
          <w:p w14:paraId="3669C382" w14:textId="1F555C62" w:rsidR="00527D8D" w:rsidRPr="006C1435" w:rsidRDefault="00527D8D" w:rsidP="00367234">
            <w:pPr>
              <w:spacing w:before="120" w:line="260" w:lineRule="exact"/>
              <w:jc w:val="both"/>
              <w:rPr>
                <w:rFonts w:cs="Arial"/>
                <w:szCs w:val="22"/>
                <w:lang w:val="es-ES"/>
              </w:rPr>
            </w:pPr>
            <w:r>
              <w:rPr>
                <w:rFonts w:cs="Arial"/>
                <w:szCs w:val="22"/>
                <w:lang w:val="es-ES"/>
              </w:rPr>
              <w:t>Número de Propuestas recibidas en/antes de la fecha límite (Anexo 9)</w:t>
            </w:r>
          </w:p>
        </w:tc>
        <w:tc>
          <w:tcPr>
            <w:tcW w:w="1701" w:type="dxa"/>
            <w:tcBorders>
              <w:top w:val="single" w:sz="12" w:space="0" w:color="auto"/>
              <w:left w:val="single" w:sz="12" w:space="0" w:color="auto"/>
              <w:bottom w:val="single" w:sz="12" w:space="0" w:color="auto"/>
              <w:right w:val="single" w:sz="12" w:space="0" w:color="auto"/>
            </w:tcBorders>
          </w:tcPr>
          <w:p w14:paraId="127E227A" w14:textId="77777777" w:rsidR="00527D8D" w:rsidRPr="006C1435" w:rsidRDefault="00527D8D" w:rsidP="00C43ACD">
            <w:pPr>
              <w:spacing w:before="120" w:line="260" w:lineRule="exact"/>
              <w:jc w:val="center"/>
              <w:rPr>
                <w:rFonts w:cs="Arial"/>
                <w:szCs w:val="22"/>
                <w:lang w:val="es-ES"/>
              </w:rPr>
            </w:pPr>
          </w:p>
        </w:tc>
      </w:tr>
    </w:tbl>
    <w:p w14:paraId="2C33F5E9" w14:textId="16FE0A6A" w:rsidR="00C7735D" w:rsidRPr="006C1435" w:rsidRDefault="005A738B" w:rsidP="0029586E">
      <w:pPr>
        <w:spacing w:before="120" w:line="260" w:lineRule="exact"/>
        <w:ind w:left="425"/>
        <w:jc w:val="both"/>
        <w:rPr>
          <w:rFonts w:cs="Arial"/>
          <w:lang w:val="es-ES"/>
        </w:rPr>
      </w:pPr>
      <w:r>
        <w:rPr>
          <w:rFonts w:cs="Arial"/>
          <w:lang w:val="es-ES"/>
        </w:rPr>
        <w:t xml:space="preserve"> </w:t>
      </w:r>
    </w:p>
    <w:p w14:paraId="45DF5121" w14:textId="77777777" w:rsidR="00BB3BA5" w:rsidRPr="006C1435" w:rsidRDefault="00BB3BA5">
      <w:pPr>
        <w:rPr>
          <w:rFonts w:cs="Arial"/>
          <w:b/>
          <w:bCs/>
          <w:szCs w:val="22"/>
          <w:lang w:val="es-ES"/>
        </w:rPr>
        <w:sectPr w:rsidR="00BB3BA5" w:rsidRPr="006C1435">
          <w:pgSz w:w="11906" w:h="16838"/>
          <w:pgMar w:top="1418" w:right="1418" w:bottom="1276" w:left="1418" w:header="567" w:footer="964" w:gutter="0"/>
          <w:cols w:space="720"/>
          <w:docGrid w:linePitch="299"/>
        </w:sectPr>
      </w:pPr>
    </w:p>
    <w:p w14:paraId="6E497733" w14:textId="6A5FA3EC" w:rsidR="00C7735D" w:rsidRPr="00B7047E" w:rsidRDefault="006B682A">
      <w:pPr>
        <w:spacing w:before="120" w:line="260" w:lineRule="exact"/>
        <w:ind w:left="425"/>
        <w:jc w:val="both"/>
        <w:rPr>
          <w:rFonts w:cs="Arial"/>
          <w:b/>
          <w:bCs/>
          <w:szCs w:val="22"/>
        </w:rPr>
      </w:pPr>
      <w:r>
        <w:rPr>
          <w:rFonts w:cs="Arial"/>
          <w:b/>
          <w:bCs/>
          <w:szCs w:val="22"/>
          <w:lang w:val="es-ES"/>
        </w:rPr>
        <w:lastRenderedPageBreak/>
        <w:t>Tabla 1 – Lista de propuestas presentadas</w:t>
      </w:r>
    </w:p>
    <w:p w14:paraId="136ECECD" w14:textId="77777777" w:rsidR="00C7735D" w:rsidRPr="00B7047E" w:rsidRDefault="00C7735D">
      <w:pPr>
        <w:spacing w:before="120" w:line="260" w:lineRule="exact"/>
        <w:ind w:left="425"/>
        <w:jc w:val="both"/>
        <w:rPr>
          <w:rFonts w:cs="Arial"/>
          <w:b/>
          <w:bCs/>
          <w:szCs w:val="22"/>
        </w:rPr>
      </w:pPr>
    </w:p>
    <w:tbl>
      <w:tblPr>
        <w:tblStyle w:val="Tabellenraster"/>
        <w:tblW w:w="14972" w:type="dxa"/>
        <w:tblInd w:w="-743" w:type="dxa"/>
        <w:tblLayout w:type="fixed"/>
        <w:tblLook w:val="04A0" w:firstRow="1" w:lastRow="0" w:firstColumn="1" w:lastColumn="0" w:noHBand="0" w:noVBand="1"/>
      </w:tblPr>
      <w:tblGrid>
        <w:gridCol w:w="539"/>
        <w:gridCol w:w="2013"/>
        <w:gridCol w:w="1552"/>
        <w:gridCol w:w="1555"/>
        <w:gridCol w:w="1587"/>
        <w:gridCol w:w="1554"/>
        <w:gridCol w:w="1275"/>
        <w:gridCol w:w="1555"/>
        <w:gridCol w:w="3342"/>
      </w:tblGrid>
      <w:tr w:rsidR="00BB3BA5" w:rsidRPr="00E07858" w14:paraId="6AAC241E" w14:textId="77777777" w:rsidTr="00367234">
        <w:trPr>
          <w:trHeight w:val="1571"/>
          <w:tblHeader/>
        </w:trPr>
        <w:tc>
          <w:tcPr>
            <w:tcW w:w="539" w:type="dxa"/>
            <w:shd w:val="clear" w:color="auto" w:fill="BFBFBF" w:themeFill="background1" w:themeFillShade="BF"/>
          </w:tcPr>
          <w:p w14:paraId="1BBA9FD7" w14:textId="77777777" w:rsidR="00BB3BA5" w:rsidRPr="00B7047E" w:rsidRDefault="00BB3BA5" w:rsidP="00D12260">
            <w:pPr>
              <w:spacing w:before="120" w:line="260" w:lineRule="exact"/>
              <w:jc w:val="both"/>
              <w:rPr>
                <w:rFonts w:cs="Arial"/>
                <w:sz w:val="18"/>
                <w:szCs w:val="18"/>
              </w:rPr>
            </w:pPr>
            <w:r>
              <w:rPr>
                <w:rFonts w:cs="Arial"/>
                <w:b/>
                <w:bCs/>
                <w:sz w:val="18"/>
                <w:szCs w:val="18"/>
                <w:lang w:val="es-ES"/>
              </w:rPr>
              <w:t>N.º</w:t>
            </w:r>
          </w:p>
        </w:tc>
        <w:tc>
          <w:tcPr>
            <w:tcW w:w="2013" w:type="dxa"/>
            <w:shd w:val="clear" w:color="auto" w:fill="BFBFBF" w:themeFill="background1" w:themeFillShade="BF"/>
          </w:tcPr>
          <w:p w14:paraId="6192B21A" w14:textId="72207863" w:rsidR="00BB3BA5" w:rsidRPr="00B7047E" w:rsidRDefault="00BB3BA5" w:rsidP="00D12260">
            <w:pPr>
              <w:spacing w:before="120" w:line="260" w:lineRule="exact"/>
              <w:jc w:val="center"/>
              <w:rPr>
                <w:rFonts w:cs="Arial"/>
                <w:b/>
                <w:bCs/>
                <w:sz w:val="18"/>
                <w:szCs w:val="18"/>
              </w:rPr>
            </w:pPr>
            <w:r>
              <w:rPr>
                <w:rFonts w:cs="Arial"/>
                <w:b/>
                <w:bCs/>
                <w:sz w:val="18"/>
                <w:szCs w:val="18"/>
                <w:lang w:val="es-ES"/>
              </w:rPr>
              <w:t>Nombre del licitador</w:t>
            </w:r>
          </w:p>
          <w:p w14:paraId="53C775B9" w14:textId="77777777" w:rsidR="00BB3BA5" w:rsidRPr="00B7047E" w:rsidRDefault="00BB3BA5" w:rsidP="00D12260">
            <w:pPr>
              <w:spacing w:before="120" w:line="260" w:lineRule="exact"/>
              <w:jc w:val="center"/>
              <w:rPr>
                <w:rFonts w:cs="Arial"/>
                <w:i/>
                <w:iCs/>
                <w:sz w:val="18"/>
                <w:szCs w:val="18"/>
              </w:rPr>
            </w:pPr>
          </w:p>
        </w:tc>
        <w:tc>
          <w:tcPr>
            <w:tcW w:w="1552" w:type="dxa"/>
            <w:shd w:val="clear" w:color="auto" w:fill="BFBFBF" w:themeFill="background1" w:themeFillShade="BF"/>
          </w:tcPr>
          <w:p w14:paraId="25FC11BA" w14:textId="77777777" w:rsidR="00BB3BA5" w:rsidRPr="00B7047E" w:rsidRDefault="00BB3BA5" w:rsidP="00D12260">
            <w:pPr>
              <w:spacing w:before="120" w:line="260" w:lineRule="exact"/>
              <w:jc w:val="center"/>
              <w:rPr>
                <w:rFonts w:cs="Arial"/>
                <w:b/>
                <w:bCs/>
                <w:sz w:val="18"/>
                <w:szCs w:val="18"/>
              </w:rPr>
            </w:pPr>
            <w:r>
              <w:rPr>
                <w:rFonts w:cs="Arial"/>
                <w:b/>
                <w:bCs/>
                <w:sz w:val="18"/>
                <w:szCs w:val="18"/>
                <w:lang w:val="es-ES"/>
              </w:rPr>
              <w:t>Nombre de la empresa principal</w:t>
            </w:r>
          </w:p>
          <w:p w14:paraId="5240C60A" w14:textId="77777777" w:rsidR="00BB3BA5" w:rsidRPr="00B7047E" w:rsidRDefault="00BB3BA5" w:rsidP="00D12260">
            <w:pPr>
              <w:spacing w:before="120" w:line="260" w:lineRule="exact"/>
              <w:jc w:val="center"/>
              <w:rPr>
                <w:rFonts w:cs="Arial"/>
                <w:b/>
                <w:bCs/>
                <w:sz w:val="18"/>
                <w:szCs w:val="18"/>
              </w:rPr>
            </w:pPr>
          </w:p>
        </w:tc>
        <w:tc>
          <w:tcPr>
            <w:tcW w:w="1555" w:type="dxa"/>
            <w:shd w:val="clear" w:color="auto" w:fill="BFBFBF" w:themeFill="background1" w:themeFillShade="BF"/>
          </w:tcPr>
          <w:p w14:paraId="19FA53B0" w14:textId="77777777" w:rsidR="00BB3BA5" w:rsidRPr="006C1435" w:rsidRDefault="00BB3BA5" w:rsidP="00D12260">
            <w:pPr>
              <w:spacing w:before="120" w:line="260" w:lineRule="exact"/>
              <w:jc w:val="center"/>
              <w:rPr>
                <w:rFonts w:cs="Arial"/>
                <w:b/>
                <w:bCs/>
                <w:sz w:val="18"/>
                <w:szCs w:val="18"/>
                <w:lang w:val="es-ES"/>
              </w:rPr>
            </w:pPr>
            <w:r>
              <w:rPr>
                <w:rFonts w:cs="Arial"/>
                <w:b/>
                <w:bCs/>
                <w:sz w:val="18"/>
                <w:szCs w:val="18"/>
                <w:lang w:val="es-ES"/>
              </w:rPr>
              <w:t>Nombre(s) del(los) socio(s) de la empresa conjunta</w:t>
            </w:r>
          </w:p>
          <w:p w14:paraId="3369498D" w14:textId="77777777" w:rsidR="00BB3BA5" w:rsidRPr="006C1435" w:rsidRDefault="00BB3BA5" w:rsidP="00D12260">
            <w:pPr>
              <w:spacing w:before="120" w:line="260" w:lineRule="exact"/>
              <w:jc w:val="center"/>
              <w:rPr>
                <w:rFonts w:cs="Arial"/>
                <w:b/>
                <w:bCs/>
                <w:sz w:val="18"/>
                <w:szCs w:val="18"/>
                <w:lang w:val="es-ES"/>
              </w:rPr>
            </w:pPr>
          </w:p>
        </w:tc>
        <w:tc>
          <w:tcPr>
            <w:tcW w:w="1587" w:type="dxa"/>
            <w:shd w:val="clear" w:color="auto" w:fill="BFBFBF" w:themeFill="background1" w:themeFillShade="BF"/>
          </w:tcPr>
          <w:p w14:paraId="69376C0E" w14:textId="1EB59FDC" w:rsidR="00BB3BA5" w:rsidRPr="006C1435" w:rsidRDefault="00BB3BA5" w:rsidP="00D12260">
            <w:pPr>
              <w:spacing w:before="120" w:line="260" w:lineRule="exact"/>
              <w:jc w:val="center"/>
              <w:rPr>
                <w:rFonts w:cs="Arial"/>
                <w:b/>
                <w:bCs/>
                <w:sz w:val="18"/>
                <w:szCs w:val="18"/>
                <w:lang w:val="es-ES"/>
              </w:rPr>
            </w:pPr>
            <w:r>
              <w:rPr>
                <w:rFonts w:cs="Arial"/>
                <w:b/>
                <w:bCs/>
                <w:sz w:val="18"/>
                <w:szCs w:val="18"/>
                <w:lang w:val="es-ES"/>
              </w:rPr>
              <w:t xml:space="preserve">Nombre del (de los) </w:t>
            </w:r>
            <w:proofErr w:type="spellStart"/>
            <w:r>
              <w:rPr>
                <w:rFonts w:cs="Arial"/>
                <w:b/>
                <w:bCs/>
                <w:sz w:val="18"/>
                <w:szCs w:val="18"/>
                <w:lang w:val="es-ES"/>
              </w:rPr>
              <w:t>subconsultor</w:t>
            </w:r>
            <w:proofErr w:type="spellEnd"/>
            <w:r>
              <w:rPr>
                <w:rFonts w:cs="Arial"/>
                <w:b/>
                <w:bCs/>
                <w:sz w:val="18"/>
                <w:szCs w:val="18"/>
                <w:lang w:val="es-ES"/>
              </w:rPr>
              <w:t>(es)*</w:t>
            </w:r>
          </w:p>
          <w:p w14:paraId="0E393A05" w14:textId="77777777" w:rsidR="00BB3BA5" w:rsidRPr="006C1435" w:rsidRDefault="00BB3BA5" w:rsidP="00D12260">
            <w:pPr>
              <w:spacing w:before="120" w:line="260" w:lineRule="exact"/>
              <w:jc w:val="center"/>
              <w:rPr>
                <w:rFonts w:cs="Arial"/>
                <w:sz w:val="18"/>
                <w:szCs w:val="18"/>
                <w:lang w:val="es-ES"/>
              </w:rPr>
            </w:pPr>
          </w:p>
        </w:tc>
        <w:tc>
          <w:tcPr>
            <w:tcW w:w="1554" w:type="dxa"/>
            <w:shd w:val="clear" w:color="auto" w:fill="BFBFBF" w:themeFill="background1" w:themeFillShade="BF"/>
          </w:tcPr>
          <w:p w14:paraId="447378A1" w14:textId="5E92E2A6" w:rsidR="00BB3BA5" w:rsidRPr="006C1435" w:rsidRDefault="00BB3BA5" w:rsidP="00D12260">
            <w:pPr>
              <w:spacing w:before="120" w:line="260" w:lineRule="exact"/>
              <w:jc w:val="center"/>
              <w:rPr>
                <w:rFonts w:cs="Arial"/>
                <w:b/>
                <w:bCs/>
                <w:sz w:val="18"/>
                <w:szCs w:val="18"/>
                <w:lang w:val="es-ES"/>
              </w:rPr>
            </w:pPr>
            <w:r>
              <w:rPr>
                <w:rFonts w:cs="Arial"/>
                <w:b/>
                <w:bCs/>
                <w:sz w:val="18"/>
                <w:szCs w:val="18"/>
                <w:lang w:val="es-ES"/>
              </w:rPr>
              <w:t>País de origen de la empresa principal</w:t>
            </w:r>
          </w:p>
        </w:tc>
        <w:tc>
          <w:tcPr>
            <w:tcW w:w="1275" w:type="dxa"/>
            <w:shd w:val="clear" w:color="auto" w:fill="BFBFBF" w:themeFill="background1" w:themeFillShade="BF"/>
          </w:tcPr>
          <w:p w14:paraId="1CE795C7" w14:textId="77777777" w:rsidR="00BB3BA5" w:rsidRPr="006C1435" w:rsidRDefault="00BB3BA5" w:rsidP="00D12260">
            <w:pPr>
              <w:spacing w:before="120" w:line="260" w:lineRule="exact"/>
              <w:jc w:val="center"/>
              <w:rPr>
                <w:rFonts w:cs="Arial"/>
                <w:b/>
                <w:bCs/>
                <w:sz w:val="18"/>
                <w:szCs w:val="18"/>
                <w:lang w:val="es-ES"/>
              </w:rPr>
            </w:pPr>
            <w:r>
              <w:rPr>
                <w:rFonts w:cs="Arial"/>
                <w:b/>
                <w:bCs/>
                <w:sz w:val="18"/>
                <w:szCs w:val="18"/>
                <w:lang w:val="es-ES"/>
              </w:rPr>
              <w:t>Fecha y hora de presentación</w:t>
            </w:r>
          </w:p>
        </w:tc>
        <w:tc>
          <w:tcPr>
            <w:tcW w:w="1555" w:type="dxa"/>
            <w:shd w:val="clear" w:color="auto" w:fill="BFBFBF" w:themeFill="background1" w:themeFillShade="BF"/>
          </w:tcPr>
          <w:p w14:paraId="7B69AC3C" w14:textId="77777777" w:rsidR="00BB3BA5" w:rsidRPr="006C1435" w:rsidRDefault="00BB3BA5" w:rsidP="00D12260">
            <w:pPr>
              <w:spacing w:before="120" w:line="260" w:lineRule="exact"/>
              <w:jc w:val="center"/>
              <w:rPr>
                <w:rFonts w:cs="Arial"/>
                <w:b/>
                <w:bCs/>
                <w:sz w:val="18"/>
                <w:szCs w:val="18"/>
                <w:lang w:val="es-ES"/>
              </w:rPr>
            </w:pPr>
            <w:r>
              <w:rPr>
                <w:rFonts w:cs="Arial"/>
                <w:b/>
                <w:bCs/>
                <w:sz w:val="18"/>
                <w:szCs w:val="18"/>
                <w:lang w:val="es-ES"/>
              </w:rPr>
              <w:t>Cumplimiento de los requisitos de embalaje</w:t>
            </w:r>
          </w:p>
        </w:tc>
        <w:tc>
          <w:tcPr>
            <w:tcW w:w="3342" w:type="dxa"/>
            <w:shd w:val="clear" w:color="auto" w:fill="BFBFBF" w:themeFill="background1" w:themeFillShade="BF"/>
          </w:tcPr>
          <w:p w14:paraId="73F720A4" w14:textId="474C88DC" w:rsidR="00BB3BA5" w:rsidRPr="006C1435" w:rsidRDefault="00BB3BA5" w:rsidP="00AF6873">
            <w:pPr>
              <w:spacing w:before="120" w:line="260" w:lineRule="exact"/>
              <w:jc w:val="center"/>
              <w:rPr>
                <w:rFonts w:cs="Arial"/>
                <w:sz w:val="18"/>
                <w:szCs w:val="18"/>
                <w:lang w:val="es-ES"/>
              </w:rPr>
            </w:pPr>
            <w:r>
              <w:rPr>
                <w:b/>
                <w:bCs/>
                <w:sz w:val="18"/>
                <w:szCs w:val="18"/>
                <w:lang w:val="es-ES"/>
              </w:rPr>
              <w:t>Aprobado/No aprobado</w:t>
            </w:r>
            <w:r>
              <w:rPr>
                <w:sz w:val="18"/>
                <w:szCs w:val="18"/>
                <w:lang w:val="es-ES"/>
              </w:rPr>
              <w:br/>
            </w:r>
            <w:proofErr w:type="spellStart"/>
            <w:r>
              <w:rPr>
                <w:sz w:val="18"/>
                <w:szCs w:val="18"/>
                <w:lang w:val="es-ES"/>
              </w:rPr>
              <w:t>Aprobado</w:t>
            </w:r>
            <w:proofErr w:type="spellEnd"/>
            <w:r>
              <w:rPr>
                <w:sz w:val="18"/>
                <w:szCs w:val="18"/>
                <w:lang w:val="es-ES"/>
              </w:rPr>
              <w:t xml:space="preserve"> si la presentación se realizó antes de la fecha de presentación (inicial o ampliada, consultar la página anterior)</w:t>
            </w:r>
            <w:r>
              <w:rPr>
                <w:i/>
                <w:iCs/>
                <w:sz w:val="18"/>
                <w:szCs w:val="18"/>
                <w:lang w:val="es-ES"/>
              </w:rPr>
              <w:t xml:space="preserve"> </w:t>
            </w:r>
            <w:r>
              <w:rPr>
                <w:sz w:val="18"/>
                <w:szCs w:val="18"/>
                <w:lang w:val="es-ES"/>
              </w:rPr>
              <w:t>y cumple con los requisitos de embalaje.</w:t>
            </w:r>
          </w:p>
        </w:tc>
      </w:tr>
      <w:tr w:rsidR="00BB3BA5" w:rsidRPr="00E07858" w14:paraId="780C97CE" w14:textId="77777777" w:rsidTr="00D12260">
        <w:trPr>
          <w:trHeight w:val="1223"/>
        </w:trPr>
        <w:tc>
          <w:tcPr>
            <w:tcW w:w="539" w:type="dxa"/>
          </w:tcPr>
          <w:p w14:paraId="68F28C81" w14:textId="77777777" w:rsidR="00BB3BA5" w:rsidRPr="00B7047E" w:rsidRDefault="00BB3BA5" w:rsidP="00D12260">
            <w:pPr>
              <w:spacing w:before="120" w:line="260" w:lineRule="exact"/>
              <w:jc w:val="both"/>
              <w:rPr>
                <w:rFonts w:cs="Arial"/>
                <w:bCs/>
                <w:sz w:val="18"/>
                <w:szCs w:val="18"/>
              </w:rPr>
            </w:pPr>
            <w:r>
              <w:rPr>
                <w:rFonts w:cs="Arial"/>
                <w:sz w:val="18"/>
                <w:szCs w:val="18"/>
                <w:lang w:val="es-ES"/>
              </w:rPr>
              <w:t>1</w:t>
            </w:r>
          </w:p>
        </w:tc>
        <w:tc>
          <w:tcPr>
            <w:tcW w:w="2013" w:type="dxa"/>
          </w:tcPr>
          <w:p w14:paraId="3C052980" w14:textId="77777777" w:rsidR="00BB3BA5" w:rsidRPr="006C1435" w:rsidRDefault="00BB3BA5" w:rsidP="00D12260">
            <w:pPr>
              <w:spacing w:before="120" w:line="260" w:lineRule="exact"/>
              <w:jc w:val="center"/>
              <w:rPr>
                <w:rFonts w:cs="Arial"/>
                <w:b/>
                <w:bCs/>
                <w:sz w:val="18"/>
                <w:szCs w:val="18"/>
                <w:lang w:val="es-ES"/>
              </w:rPr>
            </w:pPr>
            <w:r>
              <w:rPr>
                <w:rFonts w:eastAsia="Arial"/>
                <w:i/>
                <w:iCs/>
                <w:sz w:val="18"/>
                <w:szCs w:val="18"/>
                <w:lang w:val="es-ES"/>
              </w:rPr>
              <w:t>[Introducir el nombre de la empresa o, en caso de empresa conjunta, introducir el nombre de la empresa conjunta]</w:t>
            </w:r>
          </w:p>
        </w:tc>
        <w:tc>
          <w:tcPr>
            <w:tcW w:w="1552" w:type="dxa"/>
          </w:tcPr>
          <w:p w14:paraId="2D15D7E9"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[en caso de empresa conjunta, introducir el nombre de la empresa principal]</w:t>
            </w:r>
          </w:p>
        </w:tc>
        <w:tc>
          <w:tcPr>
            <w:tcW w:w="1555" w:type="dxa"/>
          </w:tcPr>
          <w:p w14:paraId="3A08D944"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[en caso de empresa conjunta introducir el (los) nombre(s) del (de los) socio(s) de la empresa conjunta]</w:t>
            </w:r>
          </w:p>
        </w:tc>
        <w:tc>
          <w:tcPr>
            <w:tcW w:w="1587" w:type="dxa"/>
          </w:tcPr>
          <w:p w14:paraId="0083D475" w14:textId="6120D40A" w:rsidR="00BB3BA5" w:rsidRPr="006C1435" w:rsidRDefault="00BB3BA5" w:rsidP="00C7345F">
            <w:pPr>
              <w:spacing w:before="120" w:line="260" w:lineRule="exact"/>
              <w:jc w:val="center"/>
              <w:rPr>
                <w:rFonts w:cs="Arial"/>
                <w:b/>
                <w:bCs/>
                <w:sz w:val="18"/>
                <w:szCs w:val="18"/>
                <w:lang w:val="es-ES"/>
              </w:rPr>
            </w:pPr>
            <w:r>
              <w:rPr>
                <w:rFonts w:eastAsia="Arial"/>
                <w:i/>
                <w:iCs/>
                <w:sz w:val="18"/>
                <w:szCs w:val="18"/>
                <w:lang w:val="es-ES"/>
              </w:rPr>
              <w:t xml:space="preserve">[introducir nombre(s) del (de los) </w:t>
            </w:r>
            <w:proofErr w:type="spellStart"/>
            <w:r>
              <w:rPr>
                <w:rFonts w:eastAsia="Arial"/>
                <w:i/>
                <w:iCs/>
                <w:sz w:val="18"/>
                <w:szCs w:val="18"/>
                <w:lang w:val="es-ES"/>
              </w:rPr>
              <w:t>subconsultor</w:t>
            </w:r>
            <w:proofErr w:type="spellEnd"/>
            <w:r>
              <w:rPr>
                <w:rFonts w:eastAsia="Arial"/>
                <w:i/>
                <w:iCs/>
                <w:sz w:val="18"/>
                <w:szCs w:val="18"/>
                <w:lang w:val="es-ES"/>
              </w:rPr>
              <w:t>(es)]</w:t>
            </w:r>
          </w:p>
        </w:tc>
        <w:tc>
          <w:tcPr>
            <w:tcW w:w="1554" w:type="dxa"/>
          </w:tcPr>
          <w:p w14:paraId="5C7A3C4F"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país de origen de la empresa principal]</w:t>
            </w:r>
          </w:p>
        </w:tc>
        <w:tc>
          <w:tcPr>
            <w:tcW w:w="1275" w:type="dxa"/>
          </w:tcPr>
          <w:p w14:paraId="58687831"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fecha y hora de presentación]</w:t>
            </w:r>
          </w:p>
        </w:tc>
        <w:tc>
          <w:tcPr>
            <w:tcW w:w="1555" w:type="dxa"/>
          </w:tcPr>
          <w:p w14:paraId="3AD7DEC5"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es-ES"/>
              </w:rPr>
              <w:t>[introducir «sí» o «no»]</w:t>
            </w:r>
          </w:p>
        </w:tc>
        <w:tc>
          <w:tcPr>
            <w:tcW w:w="3342" w:type="dxa"/>
          </w:tcPr>
          <w:p w14:paraId="068A05C9"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«Aprobado» o «No aprobado», si no se aprueba, introducir el motivo]</w:t>
            </w:r>
          </w:p>
        </w:tc>
      </w:tr>
      <w:tr w:rsidR="00BB3BA5" w:rsidRPr="00E07858" w14:paraId="42DB8CA4" w14:textId="77777777" w:rsidTr="00D12260">
        <w:trPr>
          <w:trHeight w:val="1269"/>
        </w:trPr>
        <w:tc>
          <w:tcPr>
            <w:tcW w:w="539" w:type="dxa"/>
          </w:tcPr>
          <w:p w14:paraId="1628A4FC" w14:textId="77777777" w:rsidR="00BB3BA5" w:rsidRPr="00B7047E" w:rsidRDefault="00BB3BA5" w:rsidP="00D12260">
            <w:pPr>
              <w:spacing w:before="120" w:line="260" w:lineRule="exact"/>
              <w:jc w:val="both"/>
              <w:rPr>
                <w:rFonts w:cs="Arial"/>
                <w:bCs/>
                <w:sz w:val="18"/>
                <w:szCs w:val="18"/>
              </w:rPr>
            </w:pPr>
            <w:r>
              <w:rPr>
                <w:rFonts w:cs="Arial"/>
                <w:sz w:val="18"/>
                <w:szCs w:val="18"/>
                <w:lang w:val="es-ES"/>
              </w:rPr>
              <w:t>2</w:t>
            </w:r>
          </w:p>
        </w:tc>
        <w:tc>
          <w:tcPr>
            <w:tcW w:w="2013" w:type="dxa"/>
          </w:tcPr>
          <w:p w14:paraId="304E27CC"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el nombre de la empresa o, en caso de empresa conjunta, introducir el nombre de la empresa conjunta]</w:t>
            </w:r>
          </w:p>
        </w:tc>
        <w:tc>
          <w:tcPr>
            <w:tcW w:w="1552" w:type="dxa"/>
          </w:tcPr>
          <w:p w14:paraId="41598531"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[en caso de empresa conjunta, introducir el nombre de la empresa principal]</w:t>
            </w:r>
          </w:p>
        </w:tc>
        <w:tc>
          <w:tcPr>
            <w:tcW w:w="1555" w:type="dxa"/>
          </w:tcPr>
          <w:p w14:paraId="2257789A"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[en caso de empresa conjunta introducir el (los) nombre(s) del (de los) socio(s) de la empresa conjunta]</w:t>
            </w:r>
          </w:p>
        </w:tc>
        <w:tc>
          <w:tcPr>
            <w:tcW w:w="1587" w:type="dxa"/>
          </w:tcPr>
          <w:p w14:paraId="10BA7095" w14:textId="43737034" w:rsidR="00BB3BA5" w:rsidRPr="006C1435" w:rsidRDefault="00BB3BA5" w:rsidP="00C7345F">
            <w:pPr>
              <w:spacing w:before="120" w:line="260" w:lineRule="exact"/>
              <w:jc w:val="center"/>
              <w:rPr>
                <w:rFonts w:eastAsia="Arial"/>
                <w:i/>
                <w:sz w:val="18"/>
                <w:szCs w:val="18"/>
                <w:lang w:val="es-ES"/>
              </w:rPr>
            </w:pPr>
            <w:r>
              <w:rPr>
                <w:rFonts w:eastAsia="Arial"/>
                <w:i/>
                <w:iCs/>
                <w:sz w:val="18"/>
                <w:szCs w:val="18"/>
                <w:lang w:val="es-ES"/>
              </w:rPr>
              <w:t xml:space="preserve">[introducir nombre(s) del (de los) </w:t>
            </w:r>
            <w:proofErr w:type="spellStart"/>
            <w:r>
              <w:rPr>
                <w:rFonts w:eastAsia="Arial"/>
                <w:i/>
                <w:iCs/>
                <w:sz w:val="18"/>
                <w:szCs w:val="18"/>
                <w:lang w:val="es-ES"/>
              </w:rPr>
              <w:t>subconsultor</w:t>
            </w:r>
            <w:proofErr w:type="spellEnd"/>
            <w:r>
              <w:rPr>
                <w:rFonts w:eastAsia="Arial"/>
                <w:i/>
                <w:iCs/>
                <w:sz w:val="18"/>
                <w:szCs w:val="18"/>
                <w:lang w:val="es-ES"/>
              </w:rPr>
              <w:t>(es)]</w:t>
            </w:r>
          </w:p>
        </w:tc>
        <w:tc>
          <w:tcPr>
            <w:tcW w:w="1554" w:type="dxa"/>
          </w:tcPr>
          <w:p w14:paraId="5B7DC64A"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país de origen de la empresa principal]</w:t>
            </w:r>
          </w:p>
        </w:tc>
        <w:tc>
          <w:tcPr>
            <w:tcW w:w="1275" w:type="dxa"/>
          </w:tcPr>
          <w:p w14:paraId="032CEDA3"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fecha y hora de presentación]</w:t>
            </w:r>
          </w:p>
        </w:tc>
        <w:tc>
          <w:tcPr>
            <w:tcW w:w="1555" w:type="dxa"/>
          </w:tcPr>
          <w:p w14:paraId="6DA53724"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es-ES"/>
              </w:rPr>
              <w:t>[introducir «sí» o «no»]</w:t>
            </w:r>
          </w:p>
        </w:tc>
        <w:tc>
          <w:tcPr>
            <w:tcW w:w="3342" w:type="dxa"/>
          </w:tcPr>
          <w:p w14:paraId="7641515E" w14:textId="77777777" w:rsidR="00BB3BA5" w:rsidRPr="006C1435" w:rsidRDefault="00BB3BA5" w:rsidP="00D12260">
            <w:pPr>
              <w:spacing w:before="120" w:line="260" w:lineRule="exact"/>
              <w:jc w:val="center"/>
              <w:rPr>
                <w:rFonts w:eastAsia="Arial"/>
                <w:i/>
                <w:sz w:val="18"/>
                <w:szCs w:val="18"/>
                <w:lang w:val="es-ES"/>
              </w:rPr>
            </w:pPr>
            <w:r>
              <w:rPr>
                <w:rFonts w:eastAsia="Arial"/>
                <w:i/>
                <w:iCs/>
                <w:sz w:val="18"/>
                <w:szCs w:val="18"/>
                <w:lang w:val="es-ES"/>
              </w:rPr>
              <w:t>[introducir «Aprobado» o «No aprobado», si no se aprueba, introducir el motivo]</w:t>
            </w:r>
          </w:p>
        </w:tc>
      </w:tr>
      <w:tr w:rsidR="00B7047E" w:rsidRPr="00B7047E" w14:paraId="1EEB45BA" w14:textId="77777777" w:rsidTr="00BB3BA5">
        <w:trPr>
          <w:trHeight w:val="557"/>
        </w:trPr>
        <w:tc>
          <w:tcPr>
            <w:tcW w:w="539" w:type="dxa"/>
          </w:tcPr>
          <w:p w14:paraId="7BAF5567" w14:textId="77777777" w:rsidR="00BB3BA5" w:rsidRPr="00B7047E" w:rsidRDefault="00BB3BA5" w:rsidP="00D12260">
            <w:pPr>
              <w:spacing w:before="120" w:line="260" w:lineRule="exact"/>
              <w:jc w:val="both"/>
              <w:rPr>
                <w:rFonts w:cs="Arial"/>
                <w:bCs/>
                <w:sz w:val="18"/>
                <w:szCs w:val="18"/>
              </w:rPr>
            </w:pPr>
            <w:r>
              <w:rPr>
                <w:rFonts w:eastAsia="Arial"/>
                <w:i/>
                <w:iCs/>
                <w:sz w:val="18"/>
                <w:szCs w:val="18"/>
                <w:lang w:val="es-ES"/>
              </w:rPr>
              <w:t>Etc.</w:t>
            </w:r>
          </w:p>
        </w:tc>
        <w:tc>
          <w:tcPr>
            <w:tcW w:w="2013" w:type="dxa"/>
          </w:tcPr>
          <w:p w14:paraId="106C4ADB" w14:textId="77777777" w:rsidR="00BB3BA5" w:rsidRPr="00B7047E" w:rsidRDefault="00BB3BA5" w:rsidP="00D12260">
            <w:pPr>
              <w:spacing w:before="120" w:line="260" w:lineRule="exact"/>
              <w:jc w:val="center"/>
              <w:rPr>
                <w:rFonts w:eastAsia="Arial"/>
                <w:i/>
                <w:sz w:val="18"/>
                <w:szCs w:val="18"/>
              </w:rPr>
            </w:pPr>
          </w:p>
        </w:tc>
        <w:tc>
          <w:tcPr>
            <w:tcW w:w="1552" w:type="dxa"/>
          </w:tcPr>
          <w:p w14:paraId="25805F8B" w14:textId="77777777" w:rsidR="00BB3BA5" w:rsidRPr="00B7047E" w:rsidRDefault="00BB3BA5" w:rsidP="00D12260">
            <w:pPr>
              <w:spacing w:before="120" w:line="260" w:lineRule="exact"/>
              <w:jc w:val="center"/>
              <w:rPr>
                <w:rFonts w:eastAsia="Arial"/>
                <w:i/>
                <w:sz w:val="18"/>
                <w:szCs w:val="18"/>
              </w:rPr>
            </w:pPr>
          </w:p>
        </w:tc>
        <w:tc>
          <w:tcPr>
            <w:tcW w:w="1555" w:type="dxa"/>
          </w:tcPr>
          <w:p w14:paraId="48DE22E0" w14:textId="77777777" w:rsidR="00BB3BA5" w:rsidRPr="00B7047E" w:rsidRDefault="00BB3BA5" w:rsidP="00D12260">
            <w:pPr>
              <w:spacing w:before="120" w:line="260" w:lineRule="exact"/>
              <w:jc w:val="center"/>
              <w:rPr>
                <w:rFonts w:eastAsia="Arial"/>
                <w:i/>
                <w:sz w:val="18"/>
                <w:szCs w:val="18"/>
              </w:rPr>
            </w:pPr>
          </w:p>
        </w:tc>
        <w:tc>
          <w:tcPr>
            <w:tcW w:w="1587" w:type="dxa"/>
          </w:tcPr>
          <w:p w14:paraId="0CECBAE1" w14:textId="77777777" w:rsidR="00BB3BA5" w:rsidRPr="00B7047E" w:rsidRDefault="00BB3BA5" w:rsidP="00D12260">
            <w:pPr>
              <w:spacing w:before="120" w:line="260" w:lineRule="exact"/>
              <w:jc w:val="center"/>
              <w:rPr>
                <w:rFonts w:eastAsia="Arial"/>
                <w:i/>
                <w:sz w:val="18"/>
                <w:szCs w:val="18"/>
              </w:rPr>
            </w:pPr>
          </w:p>
        </w:tc>
        <w:tc>
          <w:tcPr>
            <w:tcW w:w="1554" w:type="dxa"/>
          </w:tcPr>
          <w:p w14:paraId="70C9F27F" w14:textId="77777777" w:rsidR="00BB3BA5" w:rsidRPr="00B7047E" w:rsidRDefault="00BB3BA5" w:rsidP="00D12260">
            <w:pPr>
              <w:spacing w:before="120" w:line="260" w:lineRule="exact"/>
              <w:jc w:val="center"/>
              <w:rPr>
                <w:rFonts w:eastAsia="Arial"/>
                <w:i/>
                <w:sz w:val="18"/>
                <w:szCs w:val="18"/>
              </w:rPr>
            </w:pPr>
          </w:p>
        </w:tc>
        <w:tc>
          <w:tcPr>
            <w:tcW w:w="1275" w:type="dxa"/>
          </w:tcPr>
          <w:p w14:paraId="0E68EB26" w14:textId="77777777" w:rsidR="00BB3BA5" w:rsidRPr="00B7047E" w:rsidRDefault="00BB3BA5" w:rsidP="00D12260">
            <w:pPr>
              <w:spacing w:before="120" w:line="260" w:lineRule="exact"/>
              <w:jc w:val="center"/>
              <w:rPr>
                <w:rFonts w:eastAsia="Arial"/>
                <w:i/>
                <w:sz w:val="18"/>
                <w:szCs w:val="18"/>
              </w:rPr>
            </w:pPr>
          </w:p>
        </w:tc>
        <w:tc>
          <w:tcPr>
            <w:tcW w:w="1555" w:type="dxa"/>
          </w:tcPr>
          <w:p w14:paraId="6A11D1C4" w14:textId="77777777" w:rsidR="00BB3BA5" w:rsidRPr="00B7047E" w:rsidRDefault="00BB3BA5" w:rsidP="00D12260">
            <w:pPr>
              <w:spacing w:before="120" w:line="260" w:lineRule="exact"/>
              <w:jc w:val="center"/>
              <w:rPr>
                <w:rFonts w:eastAsia="Arial"/>
                <w:i/>
                <w:sz w:val="18"/>
                <w:szCs w:val="18"/>
              </w:rPr>
            </w:pPr>
          </w:p>
        </w:tc>
        <w:tc>
          <w:tcPr>
            <w:tcW w:w="3342" w:type="dxa"/>
          </w:tcPr>
          <w:p w14:paraId="48A9388D" w14:textId="77777777" w:rsidR="00BB3BA5" w:rsidRPr="00B7047E" w:rsidRDefault="00BB3BA5" w:rsidP="00D12260">
            <w:pPr>
              <w:spacing w:before="120" w:line="260" w:lineRule="exact"/>
              <w:jc w:val="center"/>
              <w:rPr>
                <w:rFonts w:eastAsia="Arial"/>
                <w:i/>
                <w:sz w:val="18"/>
                <w:szCs w:val="18"/>
              </w:rPr>
            </w:pPr>
          </w:p>
        </w:tc>
      </w:tr>
    </w:tbl>
    <w:p w14:paraId="38C2876D" w14:textId="3A5CF7A6" w:rsidR="002522C6" w:rsidRPr="006C1435" w:rsidRDefault="002522C6">
      <w:pPr>
        <w:spacing w:before="120" w:line="260" w:lineRule="exact"/>
        <w:ind w:left="425"/>
        <w:jc w:val="both"/>
        <w:rPr>
          <w:rFonts w:cs="Arial"/>
          <w:szCs w:val="22"/>
          <w:lang w:val="es-ES"/>
        </w:rPr>
      </w:pPr>
      <w:r>
        <w:rPr>
          <w:rFonts w:cs="Arial"/>
          <w:szCs w:val="22"/>
          <w:lang w:val="es-ES"/>
        </w:rPr>
        <w:t xml:space="preserve">* relevante solo para los licitadores que hayan nombrado a </w:t>
      </w:r>
      <w:proofErr w:type="spellStart"/>
      <w:r>
        <w:rPr>
          <w:rFonts w:cs="Arial"/>
          <w:szCs w:val="22"/>
          <w:lang w:val="es-ES"/>
        </w:rPr>
        <w:t>subconsultores</w:t>
      </w:r>
      <w:proofErr w:type="spellEnd"/>
      <w:r>
        <w:rPr>
          <w:rFonts w:cs="Arial"/>
          <w:szCs w:val="22"/>
          <w:lang w:val="es-ES"/>
        </w:rPr>
        <w:t xml:space="preserve"> que deban tenerse en cuenta durante la evaluación de la Solicitud. Dichos licitadores deben hacer uso de estos </w:t>
      </w:r>
      <w:proofErr w:type="spellStart"/>
      <w:r>
        <w:rPr>
          <w:rFonts w:cs="Arial"/>
          <w:szCs w:val="22"/>
          <w:lang w:val="es-ES"/>
        </w:rPr>
        <w:t>subconsultores</w:t>
      </w:r>
      <w:proofErr w:type="spellEnd"/>
      <w:r>
        <w:rPr>
          <w:rFonts w:cs="Arial"/>
          <w:szCs w:val="22"/>
          <w:lang w:val="es-ES"/>
        </w:rPr>
        <w:t xml:space="preserve"> en sus propuestas</w:t>
      </w:r>
    </w:p>
    <w:p w14:paraId="09DBB249" w14:textId="77777777" w:rsidR="002522C6" w:rsidRPr="006C1435" w:rsidRDefault="002522C6">
      <w:pPr>
        <w:spacing w:before="120" w:line="260" w:lineRule="exact"/>
        <w:ind w:left="425"/>
        <w:jc w:val="both"/>
        <w:rPr>
          <w:rFonts w:cs="Arial"/>
          <w:szCs w:val="22"/>
          <w:lang w:val="es-ES"/>
        </w:rPr>
      </w:pPr>
    </w:p>
    <w:p w14:paraId="3984C307" w14:textId="77777777" w:rsidR="00BB3BA5" w:rsidRPr="006C1435" w:rsidRDefault="00BB3BA5">
      <w:pPr>
        <w:pStyle w:val="berschrift4"/>
        <w:numPr>
          <w:ilvl w:val="0"/>
          <w:numId w:val="21"/>
        </w:numPr>
        <w:rPr>
          <w:rFonts w:cs="Arial"/>
          <w:sz w:val="28"/>
          <w:szCs w:val="24"/>
          <w:lang w:val="es-ES"/>
        </w:rPr>
        <w:sectPr w:rsidR="00BB3BA5" w:rsidRPr="006C1435" w:rsidSect="001749C5">
          <w:headerReference w:type="default" r:id="rId16"/>
          <w:pgSz w:w="16838" w:h="11906" w:orient="landscape"/>
          <w:pgMar w:top="1418" w:right="1418" w:bottom="1418" w:left="1276" w:header="567" w:footer="964" w:gutter="0"/>
          <w:cols w:space="720"/>
          <w:docGrid w:linePitch="299"/>
        </w:sectPr>
      </w:pPr>
    </w:p>
    <w:p w14:paraId="56CAADD4" w14:textId="46A04D84" w:rsidR="00C7735D" w:rsidRPr="00B7047E" w:rsidRDefault="006B682A">
      <w:pPr>
        <w:pStyle w:val="berschrift4"/>
        <w:numPr>
          <w:ilvl w:val="0"/>
          <w:numId w:val="21"/>
        </w:numPr>
        <w:rPr>
          <w:rFonts w:cs="Arial"/>
          <w:sz w:val="28"/>
          <w:szCs w:val="24"/>
        </w:rPr>
      </w:pPr>
      <w:bookmarkStart w:id="2" w:name="_Toc119492178"/>
      <w:r>
        <w:rPr>
          <w:rFonts w:cs="Arial"/>
          <w:bCs/>
          <w:iCs w:val="0"/>
          <w:sz w:val="28"/>
          <w:szCs w:val="24"/>
          <w:lang w:val="es-ES"/>
        </w:rPr>
        <w:lastRenderedPageBreak/>
        <w:t>Criterios de evaluación</w:t>
      </w:r>
      <w:bookmarkEnd w:id="2"/>
    </w:p>
    <w:p w14:paraId="387B802C" w14:textId="0F53F48E" w:rsidR="00C7735D" w:rsidRPr="00B7047E" w:rsidRDefault="00C7735D">
      <w:pPr>
        <w:spacing w:before="120" w:line="260" w:lineRule="exact"/>
        <w:ind w:left="425"/>
        <w:jc w:val="both"/>
        <w:rPr>
          <w:rFonts w:cs="Arial"/>
          <w:szCs w:val="22"/>
        </w:rPr>
      </w:pPr>
    </w:p>
    <w:p w14:paraId="4240E3DE" w14:textId="03DC170E" w:rsidR="005402D3" w:rsidRPr="006C1435" w:rsidRDefault="006B682A">
      <w:pPr>
        <w:spacing w:line="200" w:lineRule="atLeast"/>
        <w:ind w:left="426"/>
        <w:jc w:val="both"/>
        <w:rPr>
          <w:rFonts w:cs="Arial"/>
          <w:lang w:val="es-ES"/>
        </w:rPr>
      </w:pPr>
      <w:r>
        <w:rPr>
          <w:rFonts w:cs="Arial"/>
          <w:lang w:val="es-ES"/>
        </w:rPr>
        <w:t xml:space="preserve">La puntuación mínima que debe alcanzarse es de 75 puntos sobre 100. </w:t>
      </w:r>
    </w:p>
    <w:p w14:paraId="3AF7A773" w14:textId="25F13627" w:rsidR="00C7735D" w:rsidRPr="006C1435" w:rsidRDefault="00BB3BA5">
      <w:pPr>
        <w:spacing w:line="200" w:lineRule="atLeast"/>
        <w:ind w:left="426"/>
        <w:jc w:val="both"/>
        <w:rPr>
          <w:rFonts w:cs="Arial"/>
          <w:lang w:val="es-ES"/>
        </w:rPr>
      </w:pPr>
      <w:r>
        <w:rPr>
          <w:rFonts w:cs="Arial"/>
          <w:i/>
          <w:iCs/>
          <w:lang w:val="es-ES"/>
        </w:rPr>
        <w:t>[en caso de requisitos medioambientales, sociales, de salud y seguridad (MSSS) introducir:</w:t>
      </w:r>
      <w:r>
        <w:rPr>
          <w:rFonts w:cs="Arial"/>
          <w:lang w:val="es-ES"/>
        </w:rPr>
        <w:t xml:space="preserve"> «La puntuación mínima para los requisitos MSSS que se deben alcanzar es </w:t>
      </w:r>
      <w:r>
        <w:rPr>
          <w:rFonts w:cs="Arial"/>
          <w:i/>
          <w:iCs/>
          <w:lang w:val="es-ES"/>
        </w:rPr>
        <w:t>de [introducir el número de</w:t>
      </w:r>
      <w:r>
        <w:rPr>
          <w:rFonts w:cs="Arial"/>
          <w:lang w:val="es-ES"/>
        </w:rPr>
        <w:t>] puntos»</w:t>
      </w:r>
      <w:r>
        <w:rPr>
          <w:rFonts w:cs="Arial"/>
          <w:i/>
          <w:iCs/>
          <w:lang w:val="es-ES"/>
        </w:rPr>
        <w:t>].</w:t>
      </w:r>
      <w:r>
        <w:rPr>
          <w:rFonts w:cs="Arial"/>
          <w:lang w:val="es-ES"/>
        </w:rPr>
        <w:t xml:space="preserve"> </w:t>
      </w:r>
    </w:p>
    <w:p w14:paraId="49DFC15E" w14:textId="3734B241" w:rsidR="00C7735D" w:rsidRPr="006C1435" w:rsidRDefault="005402D3" w:rsidP="005402D3">
      <w:pPr>
        <w:ind w:left="426"/>
        <w:jc w:val="both"/>
        <w:rPr>
          <w:rFonts w:cs="Arial"/>
          <w:szCs w:val="22"/>
          <w:lang w:val="es-ES"/>
        </w:rPr>
      </w:pPr>
      <w:r>
        <w:rPr>
          <w:rFonts w:cs="Arial"/>
          <w:lang w:val="es-ES"/>
        </w:rPr>
        <w:t xml:space="preserve">La evaluación de las propuestas de los licitadores se limita estrictamente al contenido y a los asuntos de los documentos presentados. </w:t>
      </w:r>
      <w:r>
        <w:rPr>
          <w:rFonts w:cs="Arial"/>
          <w:szCs w:val="22"/>
          <w:lang w:val="es-ES"/>
        </w:rPr>
        <w:t xml:space="preserve">Las dos tablas siguientes se han publicado en la </w:t>
      </w:r>
      <w:r w:rsidR="00851419">
        <w:rPr>
          <w:rFonts w:cs="Arial"/>
          <w:szCs w:val="22"/>
          <w:lang w:val="es-ES"/>
        </w:rPr>
        <w:t>s</w:t>
      </w:r>
      <w:r>
        <w:rPr>
          <w:rFonts w:cs="Arial"/>
          <w:szCs w:val="22"/>
          <w:lang w:val="es-ES"/>
        </w:rPr>
        <w:t xml:space="preserve">olicitud de propuesta y proporcionan la base para la evaluación de i) la conformidad administrativa (tabla 2) y </w:t>
      </w:r>
      <w:proofErr w:type="spellStart"/>
      <w:r>
        <w:rPr>
          <w:rFonts w:cs="Arial"/>
          <w:szCs w:val="22"/>
          <w:lang w:val="es-ES"/>
        </w:rPr>
        <w:t>ii</w:t>
      </w:r>
      <w:proofErr w:type="spellEnd"/>
      <w:r>
        <w:rPr>
          <w:rFonts w:cs="Arial"/>
          <w:szCs w:val="22"/>
          <w:lang w:val="es-ES"/>
        </w:rPr>
        <w:t xml:space="preserve">) la evaluación técnica de las </w:t>
      </w:r>
      <w:r w:rsidR="00851419">
        <w:rPr>
          <w:rFonts w:cs="Arial"/>
          <w:szCs w:val="22"/>
          <w:lang w:val="es-ES"/>
        </w:rPr>
        <w:t>p</w:t>
      </w:r>
      <w:r>
        <w:rPr>
          <w:rFonts w:cs="Arial"/>
          <w:szCs w:val="22"/>
          <w:lang w:val="es-ES"/>
        </w:rPr>
        <w:t>ropuestas (tabla 3).</w:t>
      </w:r>
    </w:p>
    <w:p w14:paraId="33AFECBC" w14:textId="77777777" w:rsidR="00B96B6B" w:rsidRPr="006C1435" w:rsidRDefault="00B96B6B" w:rsidP="00B96B6B">
      <w:pPr>
        <w:keepNext/>
        <w:autoSpaceDE w:val="0"/>
        <w:autoSpaceDN w:val="0"/>
        <w:adjustRightInd w:val="0"/>
        <w:spacing w:before="120" w:after="120" w:line="260" w:lineRule="exact"/>
        <w:ind w:left="426"/>
        <w:jc w:val="both"/>
        <w:rPr>
          <w:rFonts w:eastAsia="MS PGothic" w:cs="Arial"/>
          <w:b/>
          <w:i/>
          <w:szCs w:val="22"/>
          <w:highlight w:val="magenta"/>
          <w:lang w:val="es-ES"/>
        </w:rPr>
      </w:pPr>
      <w:r>
        <w:rPr>
          <w:rFonts w:cs="Arial"/>
          <w:i/>
          <w:iCs/>
          <w:szCs w:val="22"/>
          <w:lang w:val="es-ES"/>
        </w:rPr>
        <w:t xml:space="preserve">[en caso de modificaciones de los criterios de evaluación publicados como resultado de aclaraciones o anexos, explicar las modificaciones introducidas] </w:t>
      </w:r>
    </w:p>
    <w:p w14:paraId="50517634" w14:textId="77777777" w:rsidR="005402D3" w:rsidRPr="006C1435" w:rsidRDefault="005402D3">
      <w:pPr>
        <w:spacing w:line="200" w:lineRule="atLeast"/>
        <w:ind w:left="426"/>
        <w:jc w:val="both"/>
        <w:rPr>
          <w:rFonts w:cs="Arial"/>
          <w:lang w:val="es-ES"/>
        </w:rPr>
      </w:pPr>
    </w:p>
    <w:p w14:paraId="613C90B6" w14:textId="06DC9204" w:rsidR="00C7735D" w:rsidRPr="00B7047E" w:rsidRDefault="006B682A">
      <w:pPr>
        <w:keepNext/>
        <w:autoSpaceDE w:val="0"/>
        <w:autoSpaceDN w:val="0"/>
        <w:adjustRightInd w:val="0"/>
        <w:spacing w:before="120" w:after="120" w:line="260" w:lineRule="exact"/>
        <w:ind w:left="426"/>
        <w:jc w:val="both"/>
        <w:rPr>
          <w:rFonts w:eastAsia="MS PGothic" w:cs="Arial"/>
          <w:b/>
          <w:szCs w:val="22"/>
        </w:rPr>
      </w:pPr>
      <w:r>
        <w:rPr>
          <w:rFonts w:eastAsia="MS PGothic" w:cs="Arial"/>
          <w:b/>
          <w:bCs/>
          <w:szCs w:val="22"/>
          <w:lang w:val="es-ES"/>
        </w:rPr>
        <w:t>Tabla 2 - Plantilla de conformidad administrativa</w:t>
      </w:r>
    </w:p>
    <w:tbl>
      <w:tblPr>
        <w:tblStyle w:val="Tabellenraster"/>
        <w:tblW w:w="8759" w:type="dxa"/>
        <w:tblInd w:w="421" w:type="dxa"/>
        <w:tblLayout w:type="fixed"/>
        <w:tblLook w:val="04A0" w:firstRow="1" w:lastRow="0" w:firstColumn="1" w:lastColumn="0" w:noHBand="0" w:noVBand="1"/>
      </w:tblPr>
      <w:tblGrid>
        <w:gridCol w:w="5216"/>
        <w:gridCol w:w="1275"/>
        <w:gridCol w:w="2268"/>
      </w:tblGrid>
      <w:tr w:rsidR="00B7047E" w:rsidRPr="00E07858" w14:paraId="5AE67857" w14:textId="77777777" w:rsidTr="00AF6873">
        <w:tc>
          <w:tcPr>
            <w:tcW w:w="5216" w:type="dxa"/>
            <w:shd w:val="clear" w:color="auto" w:fill="BFBFBF" w:themeFill="background1" w:themeFillShade="BF"/>
          </w:tcPr>
          <w:p w14:paraId="6B888B61" w14:textId="77777777" w:rsidR="00C7735D" w:rsidRPr="006C1435" w:rsidRDefault="006B682A">
            <w:pPr>
              <w:pStyle w:val="Textkrper"/>
              <w:tabs>
                <w:tab w:val="left" w:pos="3346"/>
                <w:tab w:val="right" w:pos="7486"/>
              </w:tabs>
              <w:spacing w:before="120"/>
              <w:rPr>
                <w:rFonts w:cs="Arial"/>
                <w:iCs/>
                <w:noProof/>
                <w:sz w:val="18"/>
                <w:szCs w:val="18"/>
                <w:highlight w:val="yellow"/>
                <w:lang w:val="es-ES"/>
              </w:rPr>
            </w:pPr>
            <w:r>
              <w:rPr>
                <w:rFonts w:cs="Arial"/>
                <w:noProof/>
                <w:sz w:val="18"/>
                <w:szCs w:val="18"/>
                <w:lang w:val="es-ES"/>
              </w:rPr>
              <w:t xml:space="preserve">Tipo de documento requerido según ITC 10.1 </w:t>
            </w:r>
          </w:p>
          <w:p w14:paraId="7057EC57" w14:textId="50462B95" w:rsidR="00C7735D" w:rsidRPr="006C1435" w:rsidRDefault="006B682A">
            <w:pPr>
              <w:pStyle w:val="Textkrper"/>
              <w:tabs>
                <w:tab w:val="left" w:pos="3346"/>
                <w:tab w:val="right" w:pos="7486"/>
              </w:tabs>
              <w:spacing w:before="120"/>
              <w:rPr>
                <w:rFonts w:cs="Arial"/>
                <w:i/>
                <w:iCs/>
                <w:noProof/>
                <w:sz w:val="18"/>
                <w:szCs w:val="18"/>
                <w:lang w:val="es-ES"/>
              </w:rPr>
            </w:pPr>
            <w:r>
              <w:rPr>
                <w:rFonts w:eastAsia="Arial"/>
                <w:i/>
                <w:iCs/>
                <w:sz w:val="18"/>
                <w:szCs w:val="18"/>
                <w:lang w:val="es-ES"/>
              </w:rPr>
              <w:t>[Eliminar cualquiera de los siguientes requisitos en caso de desviaciones de los requisitos de licitación estándar].</w:t>
            </w:r>
          </w:p>
        </w:tc>
        <w:tc>
          <w:tcPr>
            <w:tcW w:w="1275" w:type="dxa"/>
            <w:shd w:val="clear" w:color="auto" w:fill="BFBFBF" w:themeFill="background1" w:themeFillShade="BF"/>
          </w:tcPr>
          <w:p w14:paraId="7812B937" w14:textId="77777777" w:rsidR="00C7735D" w:rsidRPr="001749C5" w:rsidRDefault="006B682A">
            <w:pPr>
              <w:pStyle w:val="Textkrper"/>
              <w:tabs>
                <w:tab w:val="left" w:pos="3346"/>
                <w:tab w:val="right" w:pos="7486"/>
              </w:tabs>
              <w:spacing w:before="120"/>
              <w:rPr>
                <w:rFonts w:cs="Arial"/>
                <w:iCs/>
                <w:noProof/>
                <w:sz w:val="18"/>
                <w:szCs w:val="18"/>
              </w:rPr>
            </w:pPr>
            <w:r>
              <w:rPr>
                <w:rFonts w:cs="Arial"/>
                <w:noProof/>
                <w:sz w:val="18"/>
                <w:szCs w:val="18"/>
                <w:lang w:val="es-ES"/>
              </w:rPr>
              <w:t>Obligatorio (sí/no)</w:t>
            </w:r>
          </w:p>
        </w:tc>
        <w:tc>
          <w:tcPr>
            <w:tcW w:w="2268" w:type="dxa"/>
            <w:shd w:val="clear" w:color="auto" w:fill="BFBFBF" w:themeFill="background1" w:themeFillShade="BF"/>
          </w:tcPr>
          <w:p w14:paraId="3ADA11B7" w14:textId="64A1D261" w:rsidR="00C7735D" w:rsidRPr="006C1435" w:rsidRDefault="006B682A">
            <w:pPr>
              <w:pStyle w:val="Textkrper"/>
              <w:tabs>
                <w:tab w:val="left" w:pos="3346"/>
                <w:tab w:val="right" w:pos="7486"/>
              </w:tabs>
              <w:spacing w:before="120"/>
              <w:rPr>
                <w:rFonts w:cs="Arial"/>
                <w:iCs/>
                <w:noProof/>
                <w:sz w:val="18"/>
                <w:szCs w:val="18"/>
                <w:lang w:val="es-ES"/>
              </w:rPr>
            </w:pPr>
            <w:r>
              <w:rPr>
                <w:rFonts w:cs="Arial"/>
                <w:noProof/>
                <w:sz w:val="18"/>
                <w:szCs w:val="18"/>
                <w:lang w:val="es-ES"/>
              </w:rPr>
              <w:t xml:space="preserve">Aprobado/No aprobado </w:t>
            </w:r>
            <w:r>
              <w:rPr>
                <w:rFonts w:cs="Arial"/>
                <w:noProof/>
                <w:sz w:val="18"/>
                <w:szCs w:val="18"/>
                <w:lang w:val="es-ES"/>
              </w:rPr>
              <w:br/>
              <w:t>(sí/no)</w:t>
            </w:r>
          </w:p>
        </w:tc>
      </w:tr>
      <w:tr w:rsidR="00B7047E" w:rsidRPr="00B7047E" w14:paraId="06D2BF65" w14:textId="77777777" w:rsidTr="00AF6873">
        <w:tc>
          <w:tcPr>
            <w:tcW w:w="5216" w:type="dxa"/>
            <w:shd w:val="clear" w:color="auto" w:fill="D9D9D9" w:themeFill="background1" w:themeFillShade="D9"/>
          </w:tcPr>
          <w:p w14:paraId="56A38542" w14:textId="70CAEBCF" w:rsidR="00C7735D" w:rsidRPr="00B7047E" w:rsidRDefault="006B682A">
            <w:pPr>
              <w:pStyle w:val="Textkrper"/>
              <w:numPr>
                <w:ilvl w:val="0"/>
                <w:numId w:val="28"/>
              </w:numPr>
              <w:spacing w:before="120"/>
              <w:rPr>
                <w:rFonts w:cs="Arial"/>
                <w:sz w:val="18"/>
                <w:szCs w:val="18"/>
              </w:rPr>
            </w:pPr>
            <w:r>
              <w:rPr>
                <w:rFonts w:cs="Arial"/>
                <w:sz w:val="18"/>
                <w:szCs w:val="18"/>
                <w:lang w:val="es-ES"/>
              </w:rPr>
              <w:t>Poder de representación (</w:t>
            </w:r>
            <w:proofErr w:type="spellStart"/>
            <w:r>
              <w:rPr>
                <w:rFonts w:cs="Arial"/>
                <w:sz w:val="18"/>
                <w:szCs w:val="18"/>
                <w:lang w:val="es-ES"/>
              </w:rPr>
              <w:t>PoA</w:t>
            </w:r>
            <w:proofErr w:type="spellEnd"/>
            <w:r>
              <w:rPr>
                <w:rFonts w:cs="Arial"/>
                <w:sz w:val="18"/>
                <w:szCs w:val="18"/>
                <w:lang w:val="es-ES"/>
              </w:rPr>
              <w:t xml:space="preserve">) </w:t>
            </w:r>
          </w:p>
        </w:tc>
        <w:tc>
          <w:tcPr>
            <w:tcW w:w="1275" w:type="dxa"/>
            <w:shd w:val="clear" w:color="auto" w:fill="D9D9D9" w:themeFill="background1" w:themeFillShade="D9"/>
          </w:tcPr>
          <w:p w14:paraId="5A3C2525"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es-ES"/>
              </w:rPr>
              <w:t>sí, si procede</w:t>
            </w:r>
          </w:p>
        </w:tc>
        <w:tc>
          <w:tcPr>
            <w:tcW w:w="2268" w:type="dxa"/>
            <w:shd w:val="clear" w:color="auto" w:fill="D9D9D9" w:themeFill="background1" w:themeFillShade="D9"/>
          </w:tcPr>
          <w:p w14:paraId="5069D30F"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es-ES"/>
              </w:rPr>
              <w:t>sí, si procede</w:t>
            </w:r>
          </w:p>
        </w:tc>
      </w:tr>
      <w:tr w:rsidR="00B7047E" w:rsidRPr="00B7047E" w14:paraId="4C76F8AF" w14:textId="77777777" w:rsidTr="00AF6873">
        <w:tc>
          <w:tcPr>
            <w:tcW w:w="5216" w:type="dxa"/>
            <w:shd w:val="clear" w:color="auto" w:fill="D9D9D9" w:themeFill="background1" w:themeFillShade="D9"/>
          </w:tcPr>
          <w:p w14:paraId="5E052A1B" w14:textId="7E4C9911" w:rsidR="00C7735D" w:rsidRPr="006C1435" w:rsidRDefault="006B682A" w:rsidP="00B547B1">
            <w:pPr>
              <w:pStyle w:val="Textkrper"/>
              <w:numPr>
                <w:ilvl w:val="0"/>
                <w:numId w:val="28"/>
              </w:numPr>
              <w:spacing w:before="120"/>
              <w:rPr>
                <w:rFonts w:cs="Arial"/>
                <w:noProof/>
                <w:sz w:val="18"/>
                <w:szCs w:val="18"/>
                <w:lang w:val="es-ES"/>
              </w:rPr>
            </w:pPr>
            <w:r>
              <w:rPr>
                <w:rFonts w:cs="Arial"/>
                <w:sz w:val="18"/>
                <w:szCs w:val="18"/>
                <w:lang w:val="es-ES"/>
              </w:rPr>
              <w:t>Declaración de compromiso (</w:t>
            </w:r>
            <w:proofErr w:type="spellStart"/>
            <w:r>
              <w:rPr>
                <w:rFonts w:cs="Arial"/>
                <w:sz w:val="18"/>
                <w:szCs w:val="18"/>
                <w:lang w:val="es-ES"/>
              </w:rPr>
              <w:t>DdC</w:t>
            </w:r>
            <w:proofErr w:type="spellEnd"/>
            <w:r>
              <w:rPr>
                <w:rFonts w:cs="Arial"/>
                <w:sz w:val="18"/>
                <w:szCs w:val="18"/>
                <w:lang w:val="es-ES"/>
              </w:rPr>
              <w:t>) según el formulario TECH 2</w:t>
            </w:r>
          </w:p>
        </w:tc>
        <w:tc>
          <w:tcPr>
            <w:tcW w:w="1275" w:type="dxa"/>
            <w:shd w:val="clear" w:color="auto" w:fill="D9D9D9" w:themeFill="background1" w:themeFillShade="D9"/>
          </w:tcPr>
          <w:p w14:paraId="072D324B"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es-ES"/>
              </w:rPr>
              <w:t>sí</w:t>
            </w:r>
          </w:p>
        </w:tc>
        <w:tc>
          <w:tcPr>
            <w:tcW w:w="2268" w:type="dxa"/>
            <w:shd w:val="clear" w:color="auto" w:fill="D9D9D9" w:themeFill="background1" w:themeFillShade="D9"/>
          </w:tcPr>
          <w:p w14:paraId="6BEF0A9C"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es-ES"/>
              </w:rPr>
              <w:t>sí</w:t>
            </w:r>
          </w:p>
        </w:tc>
      </w:tr>
      <w:tr w:rsidR="00B7047E" w:rsidRPr="00E07858" w14:paraId="397FAD98" w14:textId="77777777" w:rsidTr="00AF6873">
        <w:tc>
          <w:tcPr>
            <w:tcW w:w="5216" w:type="dxa"/>
            <w:shd w:val="clear" w:color="auto" w:fill="D9D9D9" w:themeFill="background1" w:themeFillShade="D9"/>
          </w:tcPr>
          <w:p w14:paraId="0B2F2EB7" w14:textId="5A29BC0D" w:rsidR="00C7735D" w:rsidRPr="006C1435" w:rsidRDefault="00B547B1">
            <w:pPr>
              <w:pStyle w:val="Textkrper"/>
              <w:numPr>
                <w:ilvl w:val="0"/>
                <w:numId w:val="28"/>
              </w:numPr>
              <w:spacing w:before="120"/>
              <w:rPr>
                <w:rFonts w:cs="Arial"/>
                <w:sz w:val="18"/>
                <w:szCs w:val="18"/>
                <w:lang w:val="es-ES"/>
              </w:rPr>
            </w:pPr>
            <w:r>
              <w:rPr>
                <w:rFonts w:cs="Arial"/>
                <w:noProof/>
                <w:sz w:val="18"/>
                <w:szCs w:val="18"/>
                <w:lang w:val="es-ES"/>
              </w:rPr>
              <w:t>Elegibilidad y cualificación continuadas (según el formulario E/Cual)</w:t>
            </w:r>
          </w:p>
        </w:tc>
        <w:tc>
          <w:tcPr>
            <w:tcW w:w="1275" w:type="dxa"/>
            <w:shd w:val="clear" w:color="auto" w:fill="D9D9D9" w:themeFill="background1" w:themeFillShade="D9"/>
          </w:tcPr>
          <w:p w14:paraId="2C1FCD7E"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es-ES"/>
              </w:rPr>
              <w:t>sí</w:t>
            </w:r>
          </w:p>
        </w:tc>
        <w:tc>
          <w:tcPr>
            <w:tcW w:w="2268" w:type="dxa"/>
            <w:shd w:val="clear" w:color="auto" w:fill="D9D9D9" w:themeFill="background1" w:themeFillShade="D9"/>
          </w:tcPr>
          <w:p w14:paraId="5B1B184A" w14:textId="77777777" w:rsidR="00C7735D" w:rsidRPr="006C1435" w:rsidRDefault="006B682A">
            <w:pPr>
              <w:pStyle w:val="Textkrper"/>
              <w:tabs>
                <w:tab w:val="left" w:pos="3346"/>
                <w:tab w:val="right" w:pos="7486"/>
              </w:tabs>
              <w:spacing w:before="120"/>
              <w:rPr>
                <w:rFonts w:cs="Arial"/>
                <w:noProof/>
                <w:sz w:val="18"/>
                <w:szCs w:val="18"/>
                <w:lang w:val="es-ES"/>
              </w:rPr>
            </w:pPr>
            <w:r>
              <w:rPr>
                <w:rFonts w:cs="Arial"/>
                <w:noProof/>
                <w:sz w:val="18"/>
                <w:szCs w:val="18"/>
                <w:lang w:val="es-ES"/>
              </w:rPr>
              <w:t>En caso de desviaciones significativas de la PQ, posiblemente sí</w:t>
            </w:r>
          </w:p>
        </w:tc>
      </w:tr>
      <w:tr w:rsidR="00B7047E" w:rsidRPr="00B7047E" w14:paraId="68EBEB75" w14:textId="77777777" w:rsidTr="00AF6873">
        <w:tc>
          <w:tcPr>
            <w:tcW w:w="5216" w:type="dxa"/>
            <w:shd w:val="clear" w:color="auto" w:fill="BFBFBF" w:themeFill="background1" w:themeFillShade="BF"/>
          </w:tcPr>
          <w:p w14:paraId="72336A78" w14:textId="77777777" w:rsidR="00C7735D" w:rsidRPr="006C1435" w:rsidRDefault="006B682A">
            <w:pPr>
              <w:pStyle w:val="Textkrper"/>
              <w:spacing w:before="120"/>
              <w:ind w:left="720"/>
              <w:rPr>
                <w:rFonts w:cs="Arial"/>
                <w:noProof/>
                <w:sz w:val="18"/>
                <w:szCs w:val="18"/>
                <w:lang w:val="es-ES"/>
              </w:rPr>
            </w:pPr>
            <w:r>
              <w:rPr>
                <w:rFonts w:eastAsia="MS PGothic" w:cs="Arial"/>
                <w:b/>
                <w:bCs/>
                <w:sz w:val="18"/>
                <w:szCs w:val="18"/>
                <w:lang w:val="es-ES"/>
              </w:rPr>
              <w:t>Resultado del examen preliminar en la Fase 1</w:t>
            </w:r>
          </w:p>
        </w:tc>
        <w:tc>
          <w:tcPr>
            <w:tcW w:w="1275" w:type="dxa"/>
            <w:shd w:val="clear" w:color="auto" w:fill="BFBFBF" w:themeFill="background1" w:themeFillShade="BF"/>
          </w:tcPr>
          <w:p w14:paraId="39887E06" w14:textId="77777777" w:rsidR="00C7735D" w:rsidRPr="006C1435" w:rsidRDefault="00C7735D">
            <w:pPr>
              <w:pStyle w:val="Textkrper"/>
              <w:tabs>
                <w:tab w:val="left" w:pos="3346"/>
                <w:tab w:val="right" w:pos="7486"/>
              </w:tabs>
              <w:spacing w:before="120"/>
              <w:rPr>
                <w:rFonts w:cs="Arial"/>
                <w:noProof/>
                <w:sz w:val="18"/>
                <w:szCs w:val="18"/>
                <w:lang w:val="es-ES"/>
              </w:rPr>
            </w:pPr>
          </w:p>
        </w:tc>
        <w:tc>
          <w:tcPr>
            <w:tcW w:w="2268" w:type="dxa"/>
            <w:shd w:val="clear" w:color="auto" w:fill="BFBFBF" w:themeFill="background1" w:themeFillShade="BF"/>
          </w:tcPr>
          <w:p w14:paraId="44576C8B" w14:textId="77777777" w:rsidR="00C7735D" w:rsidRPr="00B7047E" w:rsidRDefault="006B682A">
            <w:pPr>
              <w:pStyle w:val="Textkrper"/>
              <w:tabs>
                <w:tab w:val="left" w:pos="3346"/>
                <w:tab w:val="right" w:pos="7486"/>
              </w:tabs>
              <w:spacing w:before="120"/>
              <w:rPr>
                <w:rFonts w:cs="Arial"/>
                <w:b/>
                <w:bCs/>
                <w:noProof/>
                <w:sz w:val="18"/>
                <w:szCs w:val="18"/>
              </w:rPr>
            </w:pPr>
            <w:r>
              <w:rPr>
                <w:rFonts w:cs="Arial"/>
                <w:b/>
                <w:bCs/>
                <w:noProof/>
                <w:sz w:val="18"/>
                <w:szCs w:val="18"/>
                <w:lang w:val="es-ES"/>
              </w:rPr>
              <w:t>Aprobado/no aprobado</w:t>
            </w:r>
          </w:p>
        </w:tc>
      </w:tr>
    </w:tbl>
    <w:p w14:paraId="3DB4D4F9" w14:textId="77777777" w:rsidR="00C7735D" w:rsidRPr="00B7047E" w:rsidRDefault="00C7735D">
      <w:pPr>
        <w:jc w:val="both"/>
        <w:rPr>
          <w:rFonts w:eastAsia="MS PGothic" w:cs="Arial"/>
          <w:b/>
          <w:szCs w:val="22"/>
          <w:highlight w:val="magenta"/>
        </w:rPr>
      </w:pPr>
    </w:p>
    <w:p w14:paraId="5D5B3CC1" w14:textId="77777777" w:rsidR="00C7735D" w:rsidRPr="00B7047E" w:rsidRDefault="006B682A">
      <w:pPr>
        <w:rPr>
          <w:rFonts w:eastAsia="MS PGothic" w:cs="Arial"/>
          <w:b/>
          <w:szCs w:val="22"/>
        </w:rPr>
      </w:pPr>
      <w:r>
        <w:rPr>
          <w:rFonts w:eastAsia="MS PGothic" w:cs="Arial"/>
          <w:b/>
          <w:bCs/>
          <w:szCs w:val="22"/>
          <w:lang w:val="es-ES"/>
        </w:rPr>
        <w:br w:type="page"/>
      </w:r>
    </w:p>
    <w:p w14:paraId="1036B253" w14:textId="7D14FADF" w:rsidR="00C7735D" w:rsidRPr="00B7047E" w:rsidRDefault="006B682A">
      <w:pPr>
        <w:spacing w:before="120" w:line="260" w:lineRule="exact"/>
        <w:ind w:left="425"/>
        <w:jc w:val="both"/>
        <w:rPr>
          <w:rFonts w:cs="Arial"/>
          <w:szCs w:val="22"/>
        </w:rPr>
      </w:pPr>
      <w:r>
        <w:rPr>
          <w:rFonts w:eastAsia="MS PGothic" w:cs="Arial"/>
          <w:b/>
          <w:bCs/>
          <w:szCs w:val="22"/>
          <w:lang w:val="es-ES"/>
        </w:rPr>
        <w:lastRenderedPageBreak/>
        <w:t xml:space="preserve">Tabla 3 – Plantilla de evaluación técnica </w:t>
      </w:r>
    </w:p>
    <w:p w14:paraId="1D63D772" w14:textId="77777777" w:rsidR="00C7735D" w:rsidRPr="00B7047E" w:rsidRDefault="00C7735D">
      <w:pPr>
        <w:spacing w:before="120" w:line="260" w:lineRule="exact"/>
        <w:ind w:left="425"/>
        <w:jc w:val="both"/>
        <w:rPr>
          <w:rFonts w:cs="Arial"/>
          <w:szCs w:val="22"/>
        </w:rPr>
      </w:pPr>
    </w:p>
    <w:tbl>
      <w:tblPr>
        <w:tblW w:w="9072" w:type="dxa"/>
        <w:tblInd w:w="421" w:type="dxa"/>
        <w:tblLayout w:type="fixed"/>
        <w:tblLook w:val="0000" w:firstRow="0" w:lastRow="0" w:firstColumn="0" w:lastColumn="0" w:noHBand="0" w:noVBand="0"/>
      </w:tblPr>
      <w:tblGrid>
        <w:gridCol w:w="891"/>
        <w:gridCol w:w="6763"/>
        <w:gridCol w:w="1418"/>
      </w:tblGrid>
      <w:tr w:rsidR="00B7047E" w:rsidRPr="00B7047E" w14:paraId="1986124F"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1A4CFA39" w14:textId="77777777" w:rsidR="00C7735D" w:rsidRPr="00B7047E" w:rsidRDefault="006B682A">
            <w:pPr>
              <w:tabs>
                <w:tab w:val="right" w:pos="7218"/>
              </w:tabs>
              <w:spacing w:before="60" w:after="120"/>
              <w:rPr>
                <w:b/>
                <w:bCs/>
                <w:sz w:val="18"/>
                <w:szCs w:val="18"/>
              </w:rPr>
            </w:pPr>
            <w:r>
              <w:rPr>
                <w:b/>
                <w:bCs/>
                <w:sz w:val="18"/>
                <w:szCs w:val="18"/>
                <w:lang w:val="es-ES"/>
              </w:rPr>
              <w:t>Criterios de evaluación técnica</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16280CF7" w14:textId="77777777" w:rsidR="00C7735D" w:rsidRPr="00B7047E" w:rsidRDefault="006B682A">
            <w:pPr>
              <w:tabs>
                <w:tab w:val="right" w:pos="7218"/>
              </w:tabs>
              <w:snapToGrid w:val="0"/>
              <w:spacing w:before="60" w:after="120"/>
              <w:jc w:val="center"/>
              <w:rPr>
                <w:b/>
                <w:bCs/>
                <w:sz w:val="18"/>
                <w:szCs w:val="18"/>
              </w:rPr>
            </w:pPr>
            <w:r>
              <w:rPr>
                <w:b/>
                <w:bCs/>
                <w:sz w:val="18"/>
                <w:szCs w:val="18"/>
                <w:lang w:val="es-ES"/>
              </w:rPr>
              <w:t>Puntuación</w:t>
            </w:r>
          </w:p>
        </w:tc>
      </w:tr>
      <w:tr w:rsidR="00B7047E" w:rsidRPr="00E07858" w14:paraId="121A378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7792B7A" w14:textId="77777777" w:rsidR="00C7735D" w:rsidRPr="00B7047E" w:rsidRDefault="006B682A">
            <w:pPr>
              <w:tabs>
                <w:tab w:val="right" w:pos="7218"/>
              </w:tabs>
              <w:spacing w:before="60" w:after="120"/>
              <w:rPr>
                <w:sz w:val="18"/>
                <w:szCs w:val="18"/>
              </w:rPr>
            </w:pPr>
            <w:r>
              <w:rPr>
                <w:sz w:val="18"/>
                <w:szCs w:val="18"/>
                <w:lang w:val="es-ES"/>
              </w:rPr>
              <w:t>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E85CBCD" w14:textId="77777777" w:rsidR="00C7735D" w:rsidRPr="00B7047E" w:rsidRDefault="006B682A">
            <w:pPr>
              <w:tabs>
                <w:tab w:val="right" w:pos="7218"/>
              </w:tabs>
              <w:spacing w:before="60" w:after="120"/>
              <w:rPr>
                <w:sz w:val="18"/>
                <w:szCs w:val="18"/>
              </w:rPr>
            </w:pPr>
            <w:r>
              <w:rPr>
                <w:sz w:val="18"/>
                <w:szCs w:val="18"/>
                <w:lang w:val="es-ES"/>
              </w:rPr>
              <w:t>Concepto y metodología</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DE84134" w14:textId="22F2F8F2" w:rsidR="00C7735D" w:rsidRPr="006C1435" w:rsidRDefault="006B682A">
            <w:pPr>
              <w:tabs>
                <w:tab w:val="right" w:pos="7218"/>
              </w:tabs>
              <w:snapToGrid w:val="0"/>
              <w:spacing w:before="60" w:after="120"/>
              <w:jc w:val="center"/>
              <w:rPr>
                <w:sz w:val="18"/>
                <w:szCs w:val="18"/>
                <w:lang w:val="es-ES"/>
              </w:rPr>
            </w:pPr>
            <w:r>
              <w:rPr>
                <w:rFonts w:cs="Arial"/>
                <w:i/>
                <w:iCs/>
                <w:sz w:val="18"/>
                <w:szCs w:val="18"/>
                <w:lang w:val="es-ES"/>
              </w:rPr>
              <w:t>[introducir puntuación según la Ficha de datos (DS)]</w:t>
            </w:r>
          </w:p>
        </w:tc>
      </w:tr>
      <w:tr w:rsidR="00B7047E" w:rsidRPr="00D97DAF" w14:paraId="0FA3CB30"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2D18632" w14:textId="77777777" w:rsidR="00C7735D" w:rsidRPr="00B7047E" w:rsidRDefault="006B682A">
            <w:pPr>
              <w:tabs>
                <w:tab w:val="right" w:pos="7218"/>
              </w:tabs>
              <w:spacing w:before="60" w:after="120"/>
              <w:rPr>
                <w:sz w:val="18"/>
                <w:szCs w:val="18"/>
              </w:rPr>
            </w:pPr>
            <w:r>
              <w:rPr>
                <w:sz w:val="18"/>
                <w:szCs w:val="18"/>
                <w:lang w:val="es-ES"/>
              </w:rPr>
              <w:t>1.1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B15F692" w14:textId="7BA7299F" w:rsidR="00C7735D" w:rsidRPr="006C1435" w:rsidRDefault="006B682A">
            <w:pPr>
              <w:tabs>
                <w:tab w:val="right" w:pos="7218"/>
              </w:tabs>
              <w:spacing w:before="60" w:after="120"/>
              <w:rPr>
                <w:sz w:val="18"/>
                <w:szCs w:val="18"/>
                <w:lang w:val="es-ES"/>
              </w:rPr>
            </w:pPr>
            <w:r>
              <w:rPr>
                <w:sz w:val="18"/>
                <w:szCs w:val="18"/>
                <w:lang w:val="es-ES"/>
              </w:rPr>
              <w:t xml:space="preserve">Claridad e integridad de la </w:t>
            </w:r>
            <w:r w:rsidR="00851419">
              <w:rPr>
                <w:sz w:val="18"/>
                <w:szCs w:val="18"/>
                <w:lang w:val="es-ES"/>
              </w:rPr>
              <w:t>p</w:t>
            </w:r>
            <w:r>
              <w:rPr>
                <w:sz w:val="18"/>
                <w:szCs w:val="18"/>
                <w:lang w:val="es-ES"/>
              </w:rPr>
              <w:t>ropuesta</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4A100AD" w14:textId="77777777" w:rsidR="00C7735D" w:rsidRPr="00B7047E" w:rsidRDefault="006B682A">
            <w:pPr>
              <w:tabs>
                <w:tab w:val="right" w:pos="7218"/>
              </w:tabs>
              <w:spacing w:before="60" w:after="120"/>
              <w:jc w:val="center"/>
              <w:rPr>
                <w:sz w:val="18"/>
                <w:szCs w:val="18"/>
              </w:rPr>
            </w:pPr>
            <w:r>
              <w:rPr>
                <w:rFonts w:cs="Arial"/>
                <w:i/>
                <w:iCs/>
                <w:sz w:val="18"/>
                <w:szCs w:val="18"/>
                <w:lang w:val="es-ES"/>
              </w:rPr>
              <w:t>[introducir puntuación según DS]</w:t>
            </w:r>
          </w:p>
        </w:tc>
      </w:tr>
      <w:tr w:rsidR="00B7047E" w:rsidRPr="00D97DAF" w14:paraId="05ACCE87"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9B697DA" w14:textId="77777777" w:rsidR="00C7735D" w:rsidRPr="00B7047E" w:rsidRDefault="006B682A">
            <w:pPr>
              <w:tabs>
                <w:tab w:val="right" w:pos="7218"/>
              </w:tabs>
              <w:spacing w:before="60" w:after="120"/>
              <w:rPr>
                <w:sz w:val="18"/>
                <w:szCs w:val="18"/>
              </w:rPr>
            </w:pPr>
            <w:r>
              <w:rPr>
                <w:sz w:val="18"/>
                <w:szCs w:val="18"/>
                <w:lang w:val="es-ES"/>
              </w:rPr>
              <w:t>1.2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CEC4E81" w14:textId="77777777" w:rsidR="00C7735D" w:rsidRPr="006C1435" w:rsidRDefault="006B682A">
            <w:pPr>
              <w:tabs>
                <w:tab w:val="right" w:pos="7218"/>
              </w:tabs>
              <w:spacing w:before="60" w:after="120"/>
              <w:rPr>
                <w:sz w:val="18"/>
                <w:szCs w:val="18"/>
                <w:lang w:val="es-ES"/>
              </w:rPr>
            </w:pPr>
            <w:r>
              <w:rPr>
                <w:sz w:val="18"/>
                <w:szCs w:val="18"/>
                <w:lang w:val="es-ES"/>
              </w:rPr>
              <w:t>Análisis crítico de los objetivos del proyecto y de los Términos de Referencia (</w:t>
            </w:r>
            <w:proofErr w:type="spellStart"/>
            <w:r>
              <w:rPr>
                <w:sz w:val="18"/>
                <w:szCs w:val="18"/>
                <w:lang w:val="es-ES"/>
              </w:rPr>
              <w:t>TdR</w:t>
            </w:r>
            <w:proofErr w:type="spellEnd"/>
            <w:r>
              <w:rPr>
                <w:sz w:val="18"/>
                <w:szCs w:val="18"/>
                <w:lang w:val="es-ES"/>
              </w:rPr>
              <w:t>)</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08C6934" w14:textId="77777777" w:rsidR="00C7735D" w:rsidRPr="00B7047E" w:rsidRDefault="006B682A">
            <w:pPr>
              <w:tabs>
                <w:tab w:val="right" w:pos="7218"/>
              </w:tabs>
              <w:spacing w:before="60" w:after="120"/>
              <w:jc w:val="center"/>
              <w:rPr>
                <w:sz w:val="18"/>
                <w:szCs w:val="18"/>
              </w:rPr>
            </w:pPr>
            <w:r>
              <w:rPr>
                <w:rFonts w:cs="Arial"/>
                <w:i/>
                <w:iCs/>
                <w:sz w:val="18"/>
                <w:szCs w:val="18"/>
                <w:lang w:val="es-ES"/>
              </w:rPr>
              <w:t>[introducir puntuación según DS]</w:t>
            </w:r>
          </w:p>
        </w:tc>
      </w:tr>
      <w:tr w:rsidR="00B7047E" w:rsidRPr="00D97DAF" w14:paraId="0CA514F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517BD454" w14:textId="77777777" w:rsidR="00C7735D" w:rsidRPr="00B7047E" w:rsidRDefault="006B682A">
            <w:pPr>
              <w:tabs>
                <w:tab w:val="right" w:pos="7218"/>
              </w:tabs>
              <w:spacing w:before="60" w:after="120"/>
              <w:rPr>
                <w:sz w:val="18"/>
                <w:szCs w:val="18"/>
              </w:rPr>
            </w:pPr>
            <w:r>
              <w:rPr>
                <w:sz w:val="18"/>
                <w:szCs w:val="18"/>
                <w:lang w:val="es-ES"/>
              </w:rPr>
              <w:t>1.3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168D78B4" w14:textId="77777777" w:rsidR="00C7735D" w:rsidRPr="006C1435" w:rsidRDefault="006B682A">
            <w:pPr>
              <w:tabs>
                <w:tab w:val="right" w:pos="7218"/>
              </w:tabs>
              <w:spacing w:before="60" w:after="120"/>
              <w:rPr>
                <w:sz w:val="18"/>
                <w:szCs w:val="18"/>
                <w:lang w:val="es-ES"/>
              </w:rPr>
            </w:pPr>
            <w:r>
              <w:rPr>
                <w:sz w:val="18"/>
                <w:szCs w:val="18"/>
                <w:lang w:val="es-ES"/>
              </w:rPr>
              <w:t xml:space="preserve">Conceptos y métodos propuestos </w:t>
            </w:r>
            <w:r>
              <w:rPr>
                <w:i/>
                <w:iCs/>
                <w:sz w:val="18"/>
                <w:szCs w:val="18"/>
                <w:lang w:val="es-ES"/>
              </w:rPr>
              <w:t>[Si procede, añadir subcriterios aparte para los requisitos MSSS]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C5C513B" w14:textId="77777777" w:rsidR="00C7735D" w:rsidRPr="00B7047E" w:rsidRDefault="006B682A">
            <w:pPr>
              <w:tabs>
                <w:tab w:val="right" w:pos="7218"/>
              </w:tabs>
              <w:spacing w:before="60" w:after="120"/>
              <w:jc w:val="center"/>
              <w:rPr>
                <w:sz w:val="18"/>
                <w:szCs w:val="18"/>
              </w:rPr>
            </w:pPr>
            <w:r>
              <w:rPr>
                <w:rFonts w:cs="Arial"/>
                <w:i/>
                <w:iCs/>
                <w:sz w:val="18"/>
                <w:szCs w:val="18"/>
                <w:lang w:val="es-ES"/>
              </w:rPr>
              <w:t>[introducir puntuación según DS]</w:t>
            </w:r>
          </w:p>
        </w:tc>
      </w:tr>
      <w:tr w:rsidR="00B7047E" w:rsidRPr="00D97DAF" w14:paraId="2827DE18"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3422C524" w14:textId="77777777" w:rsidR="00C7735D" w:rsidRPr="00B7047E" w:rsidRDefault="006B682A">
            <w:pPr>
              <w:tabs>
                <w:tab w:val="right" w:pos="7218"/>
              </w:tabs>
              <w:spacing w:before="60" w:after="120"/>
              <w:rPr>
                <w:sz w:val="18"/>
                <w:szCs w:val="18"/>
              </w:rPr>
            </w:pPr>
            <w:r>
              <w:rPr>
                <w:sz w:val="18"/>
                <w:szCs w:val="18"/>
                <w:lang w:val="es-ES"/>
              </w:rPr>
              <w:t>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34F1B565" w14:textId="77777777" w:rsidR="00C7735D" w:rsidRPr="006C1435" w:rsidRDefault="006B682A">
            <w:pPr>
              <w:tabs>
                <w:tab w:val="right" w:pos="7218"/>
              </w:tabs>
              <w:spacing w:before="60" w:after="120"/>
              <w:rPr>
                <w:sz w:val="18"/>
                <w:szCs w:val="18"/>
                <w:lang w:val="es-ES"/>
              </w:rPr>
            </w:pPr>
            <w:r>
              <w:rPr>
                <w:sz w:val="18"/>
                <w:szCs w:val="18"/>
                <w:lang w:val="es-ES"/>
              </w:rPr>
              <w:t xml:space="preserve">Calificaciones del personal propuesto </w:t>
            </w:r>
            <w:r>
              <w:rPr>
                <w:i/>
                <w:iCs/>
                <w:sz w:val="18"/>
                <w:szCs w:val="18"/>
                <w:lang w:val="es-ES"/>
              </w:rPr>
              <w:t>[Si procede, añadir subcriterios aparte para los requisitos MSSS del equipo o de miembros individuales del equipo]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7C8A9D3" w14:textId="77777777" w:rsidR="00C7735D" w:rsidRPr="00B7047E" w:rsidRDefault="006B682A">
            <w:pPr>
              <w:tabs>
                <w:tab w:val="right" w:pos="7218"/>
              </w:tabs>
              <w:snapToGrid w:val="0"/>
              <w:spacing w:before="60" w:after="120"/>
              <w:jc w:val="center"/>
              <w:rPr>
                <w:sz w:val="18"/>
                <w:szCs w:val="18"/>
              </w:rPr>
            </w:pPr>
            <w:r>
              <w:rPr>
                <w:rFonts w:cs="Arial"/>
                <w:i/>
                <w:iCs/>
                <w:sz w:val="18"/>
                <w:szCs w:val="18"/>
                <w:lang w:val="es-ES"/>
              </w:rPr>
              <w:t>[introducir puntuación según DS]</w:t>
            </w:r>
          </w:p>
        </w:tc>
      </w:tr>
      <w:tr w:rsidR="00B7047E" w:rsidRPr="00D97DAF" w14:paraId="66C48F84"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C7FFB6A" w14:textId="77777777" w:rsidR="00C7735D" w:rsidRPr="00B7047E" w:rsidRDefault="006B682A">
            <w:pPr>
              <w:tabs>
                <w:tab w:val="right" w:pos="7218"/>
              </w:tabs>
              <w:spacing w:before="60" w:after="120"/>
              <w:rPr>
                <w:sz w:val="18"/>
                <w:szCs w:val="18"/>
              </w:rPr>
            </w:pPr>
            <w:r>
              <w:rPr>
                <w:sz w:val="18"/>
                <w:szCs w:val="18"/>
                <w:lang w:val="es-ES"/>
              </w:rPr>
              <w:t>2.1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4DCC9ED" w14:textId="77777777" w:rsidR="00C7735D" w:rsidRPr="006C1435" w:rsidRDefault="006B682A">
            <w:pPr>
              <w:tabs>
                <w:tab w:val="right" w:pos="7218"/>
              </w:tabs>
              <w:spacing w:before="60" w:after="120"/>
              <w:rPr>
                <w:sz w:val="18"/>
                <w:szCs w:val="18"/>
                <w:lang w:val="es-ES"/>
              </w:rPr>
            </w:pPr>
            <w:r>
              <w:rPr>
                <w:sz w:val="18"/>
                <w:szCs w:val="18"/>
                <w:lang w:val="es-ES"/>
              </w:rPr>
              <w:t>Jefe de equipo/gestor del proyecto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53B80AF" w14:textId="77777777" w:rsidR="00C7735D" w:rsidRPr="00B7047E" w:rsidRDefault="006B682A">
            <w:pPr>
              <w:tabs>
                <w:tab w:val="right" w:pos="7218"/>
              </w:tabs>
              <w:spacing w:before="60" w:after="120"/>
              <w:jc w:val="center"/>
              <w:rPr>
                <w:sz w:val="18"/>
                <w:szCs w:val="18"/>
              </w:rPr>
            </w:pPr>
            <w:r>
              <w:rPr>
                <w:rFonts w:cs="Arial"/>
                <w:i/>
                <w:iCs/>
                <w:sz w:val="18"/>
                <w:szCs w:val="18"/>
                <w:lang w:val="es-ES"/>
              </w:rPr>
              <w:t>[introducir puntuación según DS]</w:t>
            </w:r>
          </w:p>
        </w:tc>
      </w:tr>
      <w:tr w:rsidR="00B7047E" w:rsidRPr="00D97DAF" w14:paraId="57B48F0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DC2A1E8" w14:textId="77777777" w:rsidR="00C7735D" w:rsidRPr="00B7047E" w:rsidRDefault="006B682A">
            <w:pPr>
              <w:tabs>
                <w:tab w:val="right" w:pos="7218"/>
              </w:tabs>
              <w:spacing w:before="60" w:after="120"/>
              <w:rPr>
                <w:sz w:val="18"/>
                <w:szCs w:val="18"/>
              </w:rPr>
            </w:pPr>
            <w:r>
              <w:rPr>
                <w:sz w:val="18"/>
                <w:szCs w:val="18"/>
                <w:lang w:val="es-ES"/>
              </w:rPr>
              <w:t>2.2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4ECA0AC9" w14:textId="77777777" w:rsidR="00C7735D" w:rsidRPr="006C1435" w:rsidRDefault="006B682A">
            <w:pPr>
              <w:tabs>
                <w:tab w:val="right" w:pos="7218"/>
              </w:tabs>
              <w:spacing w:before="60" w:after="120"/>
              <w:rPr>
                <w:sz w:val="18"/>
                <w:szCs w:val="18"/>
                <w:lang w:val="es-ES"/>
              </w:rPr>
            </w:pPr>
            <w:r>
              <w:rPr>
                <w:sz w:val="18"/>
                <w:szCs w:val="18"/>
                <w:lang w:val="es-ES"/>
              </w:rPr>
              <w:t>Otro personal clave que trabajará en el proyecto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80CA221" w14:textId="77777777" w:rsidR="00C7735D" w:rsidRPr="00B7047E" w:rsidRDefault="006B682A">
            <w:pPr>
              <w:tabs>
                <w:tab w:val="right" w:pos="7218"/>
              </w:tabs>
              <w:spacing w:before="60" w:after="120"/>
              <w:jc w:val="center"/>
              <w:rPr>
                <w:sz w:val="18"/>
                <w:szCs w:val="18"/>
              </w:rPr>
            </w:pPr>
            <w:r>
              <w:rPr>
                <w:rFonts w:cs="Arial"/>
                <w:i/>
                <w:iCs/>
                <w:sz w:val="18"/>
                <w:szCs w:val="18"/>
                <w:lang w:val="es-ES"/>
              </w:rPr>
              <w:t>[introducir puntuación según DS]</w:t>
            </w:r>
          </w:p>
        </w:tc>
      </w:tr>
      <w:tr w:rsidR="00B7047E" w:rsidRPr="00D97DAF" w14:paraId="0F083C9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4E0AF01" w14:textId="77777777" w:rsidR="00C7735D" w:rsidRPr="00B7047E" w:rsidRDefault="006B682A">
            <w:pPr>
              <w:tabs>
                <w:tab w:val="right" w:pos="7218"/>
              </w:tabs>
              <w:spacing w:before="60" w:after="120"/>
              <w:rPr>
                <w:sz w:val="18"/>
                <w:szCs w:val="18"/>
              </w:rPr>
            </w:pPr>
            <w:r>
              <w:rPr>
                <w:sz w:val="18"/>
                <w:szCs w:val="18"/>
                <w:lang w:val="es-ES"/>
              </w:rPr>
              <w:t>2.3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AA68590" w14:textId="77777777" w:rsidR="00C7735D" w:rsidRPr="006C1435" w:rsidRDefault="006B682A">
            <w:pPr>
              <w:tabs>
                <w:tab w:val="right" w:pos="7218"/>
              </w:tabs>
              <w:spacing w:before="60" w:after="120"/>
              <w:rPr>
                <w:sz w:val="18"/>
                <w:szCs w:val="18"/>
                <w:lang w:val="es-ES"/>
              </w:rPr>
            </w:pPr>
            <w:r>
              <w:rPr>
                <w:sz w:val="18"/>
                <w:szCs w:val="18"/>
                <w:lang w:val="es-ES"/>
              </w:rPr>
              <w:t>Personal en la oficina central que monitorizará y controlará al equipo y proporcionará servicios de apoyo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15EDB19" w14:textId="77777777" w:rsidR="00C7735D" w:rsidRPr="00B7047E" w:rsidRDefault="006B682A">
            <w:pPr>
              <w:tabs>
                <w:tab w:val="right" w:pos="7218"/>
              </w:tabs>
              <w:spacing w:before="60" w:after="120"/>
              <w:jc w:val="center"/>
              <w:rPr>
                <w:sz w:val="18"/>
                <w:szCs w:val="18"/>
              </w:rPr>
            </w:pPr>
            <w:r>
              <w:rPr>
                <w:rFonts w:cs="Arial"/>
                <w:i/>
                <w:iCs/>
                <w:sz w:val="18"/>
                <w:szCs w:val="18"/>
                <w:lang w:val="es-ES"/>
              </w:rPr>
              <w:t>[introducir puntuación según DS]</w:t>
            </w:r>
          </w:p>
        </w:tc>
      </w:tr>
      <w:tr w:rsidR="00B7047E" w:rsidRPr="00B7047E" w14:paraId="61E25CAA"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4A09B6B6" w14:textId="77777777" w:rsidR="00C7735D" w:rsidRPr="006C1435" w:rsidRDefault="006B682A">
            <w:pPr>
              <w:tabs>
                <w:tab w:val="right" w:pos="7218"/>
              </w:tabs>
              <w:spacing w:before="60" w:after="120"/>
              <w:rPr>
                <w:b/>
                <w:bCs/>
                <w:sz w:val="18"/>
                <w:szCs w:val="18"/>
                <w:lang w:val="es-ES"/>
              </w:rPr>
            </w:pPr>
            <w:r>
              <w:rPr>
                <w:b/>
                <w:bCs/>
                <w:sz w:val="18"/>
                <w:szCs w:val="18"/>
                <w:lang w:val="es-ES"/>
              </w:rPr>
              <w:t>Total (máximo)</w:t>
            </w:r>
          </w:p>
          <w:p w14:paraId="71B34AFE" w14:textId="41FC2333" w:rsidR="00C7735D" w:rsidRPr="006C1435" w:rsidRDefault="006B682A">
            <w:pPr>
              <w:pStyle w:val="Textkrper3"/>
              <w:spacing w:before="60"/>
              <w:ind w:left="2" w:hanging="2"/>
              <w:rPr>
                <w:sz w:val="18"/>
                <w:szCs w:val="18"/>
                <w:lang w:val="es-ES"/>
              </w:rPr>
            </w:pPr>
            <w:r>
              <w:rPr>
                <w:i/>
                <w:iCs/>
                <w:sz w:val="18"/>
                <w:szCs w:val="18"/>
                <w:lang w:val="es-ES"/>
              </w:rPr>
              <w:t xml:space="preserve">[Si procede, añadir lo siguiente: </w:t>
            </w:r>
            <w:r>
              <w:rPr>
                <w:sz w:val="18"/>
                <w:szCs w:val="18"/>
                <w:lang w:val="es-ES"/>
              </w:rPr>
              <w:br/>
              <w:t xml:space="preserve">       Puntuación MSSS mínima requerida                        ____</w:t>
            </w:r>
            <w:r>
              <w:rPr>
                <w:sz w:val="18"/>
                <w:szCs w:val="18"/>
                <w:lang w:val="es-ES"/>
              </w:rPr>
              <w:br/>
              <w:t xml:space="preserve">    </w:t>
            </w:r>
            <w:proofErr w:type="gramStart"/>
            <w:r>
              <w:rPr>
                <w:sz w:val="18"/>
                <w:szCs w:val="18"/>
                <w:lang w:val="es-ES"/>
              </w:rPr>
              <w:t xml:space="preserve">   (</w:t>
            </w:r>
            <w:proofErr w:type="gramEnd"/>
            <w:r>
              <w:rPr>
                <w:sz w:val="18"/>
                <w:szCs w:val="18"/>
                <w:lang w:val="es-ES"/>
              </w:rPr>
              <w:t>suma de los subcriterios MSSS incluidos en 1.3 y 2.)</w:t>
            </w:r>
          </w:p>
          <w:p w14:paraId="0650DB2D" w14:textId="77777777" w:rsidR="00C7735D" w:rsidRPr="006C1435" w:rsidRDefault="006B682A">
            <w:pPr>
              <w:tabs>
                <w:tab w:val="right" w:pos="7218"/>
              </w:tabs>
              <w:spacing w:before="60" w:after="120"/>
              <w:rPr>
                <w:sz w:val="18"/>
                <w:szCs w:val="18"/>
                <w:lang w:val="es-ES"/>
              </w:rPr>
            </w:pPr>
            <w:r>
              <w:rPr>
                <w:sz w:val="18"/>
                <w:szCs w:val="18"/>
                <w:lang w:val="es-ES"/>
              </w:rPr>
              <w:t>Se rechazarán las Solicitudes por debajo de la puntuación MSSS mínima</w:t>
            </w:r>
            <w:r>
              <w:rPr>
                <w:i/>
                <w:iCs/>
                <w:sz w:val="18"/>
                <w:szCs w:val="18"/>
                <w:lang w:val="es-ES"/>
              </w:rPr>
              <w:t>]</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66F50C36" w14:textId="77777777" w:rsidR="00C7735D" w:rsidRPr="00B7047E" w:rsidRDefault="006B682A">
            <w:pPr>
              <w:tabs>
                <w:tab w:val="right" w:pos="7218"/>
              </w:tabs>
              <w:snapToGrid w:val="0"/>
              <w:spacing w:before="60" w:after="120"/>
              <w:jc w:val="center"/>
              <w:rPr>
                <w:b/>
                <w:bCs/>
                <w:sz w:val="18"/>
                <w:szCs w:val="18"/>
              </w:rPr>
            </w:pPr>
            <w:r>
              <w:rPr>
                <w:b/>
                <w:bCs/>
                <w:sz w:val="18"/>
                <w:szCs w:val="18"/>
                <w:lang w:val="es-ES"/>
              </w:rPr>
              <w:t>100</w:t>
            </w:r>
          </w:p>
        </w:tc>
      </w:tr>
    </w:tbl>
    <w:p w14:paraId="48D3B68B" w14:textId="77777777" w:rsidR="00C7735D" w:rsidRPr="00B7047E" w:rsidRDefault="00C7735D"/>
    <w:p w14:paraId="39EA6620" w14:textId="0854CE73" w:rsidR="00C7735D" w:rsidRPr="006C1435" w:rsidRDefault="006B682A">
      <w:pPr>
        <w:spacing w:before="120" w:line="260" w:lineRule="exact"/>
        <w:ind w:left="425"/>
        <w:jc w:val="both"/>
        <w:rPr>
          <w:rFonts w:cs="Arial"/>
          <w:szCs w:val="22"/>
          <w:lang w:val="es-ES"/>
        </w:rPr>
      </w:pPr>
      <w:r>
        <w:rPr>
          <w:rFonts w:cs="Arial"/>
          <w:szCs w:val="22"/>
          <w:lang w:val="es-ES"/>
        </w:rPr>
        <w:t xml:space="preserve">Los criterios principales indicados en la tabla anterior se detallaron posteriormente en subindicadores para lograr una evaluación detallada, objetiva y transparente de las propuestas técnicas presentadas y conformes.  </w:t>
      </w:r>
    </w:p>
    <w:p w14:paraId="40BA0DAA" w14:textId="3F2E807B" w:rsidR="00D13569" w:rsidRPr="006C1435" w:rsidRDefault="00D13569" w:rsidP="00D13569">
      <w:pPr>
        <w:spacing w:before="120" w:line="260" w:lineRule="exact"/>
        <w:ind w:left="425"/>
        <w:jc w:val="both"/>
        <w:rPr>
          <w:rFonts w:cs="Arial"/>
          <w:szCs w:val="22"/>
          <w:lang w:val="es-ES"/>
        </w:rPr>
      </w:pPr>
      <w:r>
        <w:rPr>
          <w:rFonts w:cs="Arial"/>
          <w:szCs w:val="22"/>
          <w:lang w:val="es-ES"/>
        </w:rPr>
        <w:t xml:space="preserve">Las propuestas sustancialmente conformes según la tabla 2 se evaluaron de acuerdo con el enfoque cualitativo establecido en ITC 21.1 y los criterios y el sistema de puntuación establecidos en la tabla 3. </w:t>
      </w:r>
    </w:p>
    <w:p w14:paraId="10E29654" w14:textId="5E2B2D79" w:rsidR="00C7735D" w:rsidRPr="006C1435" w:rsidRDefault="00D813E8">
      <w:pPr>
        <w:spacing w:before="120" w:line="260" w:lineRule="exact"/>
        <w:ind w:left="425"/>
        <w:jc w:val="both"/>
        <w:rPr>
          <w:rFonts w:cs="Arial"/>
          <w:i/>
          <w:iCs/>
          <w:szCs w:val="22"/>
          <w:lang w:val="es-ES"/>
        </w:rPr>
      </w:pPr>
      <w:r>
        <w:rPr>
          <w:rFonts w:cs="Arial"/>
          <w:i/>
          <w:iCs/>
          <w:szCs w:val="22"/>
          <w:lang w:val="es-ES"/>
        </w:rPr>
        <w:t xml:space="preserve">[en caso de que se hayan realizado aclaraciones individuales con los licitadores durante la evaluación, introducir </w:t>
      </w:r>
      <w:r>
        <w:rPr>
          <w:rFonts w:cs="Arial"/>
          <w:szCs w:val="22"/>
          <w:lang w:val="es-ES"/>
        </w:rPr>
        <w:br/>
        <w:t xml:space="preserve">Durante la evaluación, se realizaron aclaraciones con los siguientes licitadores </w:t>
      </w:r>
      <w:r>
        <w:rPr>
          <w:rFonts w:cs="Arial"/>
          <w:i/>
          <w:iCs/>
          <w:szCs w:val="22"/>
          <w:lang w:val="es-ES"/>
        </w:rPr>
        <w:t>[introducir nombres de licitadores]. «</w:t>
      </w:r>
      <w:r>
        <w:rPr>
          <w:rFonts w:cs="Arial"/>
          <w:szCs w:val="22"/>
          <w:lang w:val="es-ES"/>
        </w:rPr>
        <w:t>Estas aclaraciones se documentan en el Anexo 10 y se explican con más detalle en el capítulo 3»].</w:t>
      </w:r>
    </w:p>
    <w:p w14:paraId="052FBD1D" w14:textId="6BEAE30F" w:rsidR="003468FA" w:rsidRPr="006C1435" w:rsidRDefault="003468FA" w:rsidP="003468FA">
      <w:pPr>
        <w:spacing w:before="120" w:line="260" w:lineRule="exact"/>
        <w:ind w:left="425"/>
        <w:jc w:val="both"/>
        <w:rPr>
          <w:rFonts w:cs="Arial"/>
          <w:szCs w:val="22"/>
          <w:lang w:val="es-ES"/>
        </w:rPr>
      </w:pPr>
      <w:r>
        <w:rPr>
          <w:rFonts w:cs="Arial"/>
          <w:szCs w:val="22"/>
          <w:lang w:val="es-ES"/>
        </w:rPr>
        <w:t xml:space="preserve">Las propuestas fueron evaluadas por un </w:t>
      </w:r>
      <w:r w:rsidR="00851419">
        <w:rPr>
          <w:rFonts w:cs="Arial"/>
          <w:szCs w:val="22"/>
          <w:lang w:val="es-ES"/>
        </w:rPr>
        <w:t>c</w:t>
      </w:r>
      <w:r>
        <w:rPr>
          <w:rFonts w:cs="Arial"/>
          <w:szCs w:val="22"/>
          <w:lang w:val="es-ES"/>
        </w:rPr>
        <w:t xml:space="preserve">omité de </w:t>
      </w:r>
      <w:r w:rsidR="00851419">
        <w:rPr>
          <w:rFonts w:cs="Arial"/>
          <w:szCs w:val="22"/>
          <w:lang w:val="es-ES"/>
        </w:rPr>
        <w:t>l</w:t>
      </w:r>
      <w:r>
        <w:rPr>
          <w:rFonts w:cs="Arial"/>
          <w:szCs w:val="22"/>
          <w:lang w:val="es-ES"/>
        </w:rPr>
        <w:t xml:space="preserve">icitación de la EEP y por el Agente de Licitación. Los miembros del </w:t>
      </w:r>
      <w:r w:rsidR="00851419">
        <w:rPr>
          <w:rFonts w:cs="Arial"/>
          <w:szCs w:val="22"/>
          <w:lang w:val="es-ES"/>
        </w:rPr>
        <w:t>c</w:t>
      </w:r>
      <w:r>
        <w:rPr>
          <w:rFonts w:cs="Arial"/>
          <w:szCs w:val="22"/>
          <w:lang w:val="es-ES"/>
        </w:rPr>
        <w:t xml:space="preserve">omité de </w:t>
      </w:r>
      <w:r w:rsidR="00851419">
        <w:rPr>
          <w:rFonts w:cs="Arial"/>
          <w:szCs w:val="22"/>
          <w:lang w:val="es-ES"/>
        </w:rPr>
        <w:t>l</w:t>
      </w:r>
      <w:r>
        <w:rPr>
          <w:rFonts w:cs="Arial"/>
          <w:szCs w:val="22"/>
          <w:lang w:val="es-ES"/>
        </w:rPr>
        <w:t>icitación se presentan en el Anexo 11).</w:t>
      </w:r>
    </w:p>
    <w:p w14:paraId="11D500E2" w14:textId="2D15A126" w:rsidR="004317B0" w:rsidRPr="006C1435" w:rsidRDefault="004317B0" w:rsidP="004317B0">
      <w:pPr>
        <w:spacing w:before="120" w:line="260" w:lineRule="exact"/>
        <w:ind w:left="425"/>
        <w:jc w:val="both"/>
        <w:rPr>
          <w:rFonts w:cs="Arial"/>
          <w:szCs w:val="22"/>
          <w:lang w:val="es-ES"/>
        </w:rPr>
      </w:pPr>
      <w:r>
        <w:rPr>
          <w:rFonts w:cs="Arial"/>
          <w:i/>
          <w:iCs/>
          <w:szCs w:val="22"/>
          <w:highlight w:val="lightGray"/>
          <w:lang w:val="es-ES"/>
        </w:rPr>
        <w:t xml:space="preserve">[O en caso de un contrato de mandato, introducir:] </w:t>
      </w:r>
      <w:r>
        <w:rPr>
          <w:rFonts w:cs="Arial"/>
          <w:szCs w:val="22"/>
          <w:lang w:val="es-ES"/>
        </w:rPr>
        <w:t xml:space="preserve">Las propuestas fueron evaluadas por el agente de licitación en nombre del empleador. </w:t>
      </w:r>
    </w:p>
    <w:p w14:paraId="297C45D6" w14:textId="59C48F07" w:rsidR="00C7735D" w:rsidRPr="006C1435" w:rsidRDefault="006B682A" w:rsidP="00187048">
      <w:pPr>
        <w:spacing w:before="120" w:line="260" w:lineRule="exact"/>
        <w:ind w:left="425"/>
        <w:jc w:val="both"/>
        <w:rPr>
          <w:rFonts w:cs="Arial"/>
          <w:szCs w:val="22"/>
          <w:lang w:val="es-ES"/>
        </w:rPr>
      </w:pPr>
      <w:r>
        <w:rPr>
          <w:rFonts w:cs="Arial"/>
          <w:szCs w:val="22"/>
          <w:lang w:val="es-ES"/>
        </w:rPr>
        <w:lastRenderedPageBreak/>
        <w:t>La matriz de evaluación técnica detallada se presenta en el Anexo 12.</w:t>
      </w:r>
    </w:p>
    <w:p w14:paraId="6C8FCEB6" w14:textId="77777777" w:rsidR="00C7735D" w:rsidRPr="006C1435" w:rsidRDefault="00C7735D">
      <w:pPr>
        <w:spacing w:before="120" w:line="260" w:lineRule="exact"/>
        <w:ind w:left="425"/>
        <w:jc w:val="both"/>
        <w:rPr>
          <w:rFonts w:cs="Arial"/>
          <w:szCs w:val="22"/>
          <w:lang w:val="es-ES"/>
        </w:rPr>
      </w:pPr>
    </w:p>
    <w:p w14:paraId="63FA0C5C" w14:textId="4AF0368E" w:rsidR="00C7735D" w:rsidRPr="00B7047E" w:rsidRDefault="006B682A">
      <w:pPr>
        <w:pStyle w:val="berschrift4"/>
        <w:numPr>
          <w:ilvl w:val="0"/>
          <w:numId w:val="21"/>
        </w:numPr>
        <w:rPr>
          <w:rFonts w:cs="Arial"/>
        </w:rPr>
      </w:pPr>
      <w:bookmarkStart w:id="3" w:name="_Toc119492179"/>
      <w:r>
        <w:rPr>
          <w:rFonts w:cs="Arial"/>
          <w:bCs/>
          <w:iCs w:val="0"/>
          <w:lang w:val="es-ES"/>
        </w:rPr>
        <w:t>Resultados de la evaluación</w:t>
      </w:r>
      <w:bookmarkEnd w:id="3"/>
    </w:p>
    <w:p w14:paraId="0AB90329" w14:textId="49C02FF0" w:rsidR="00C7735D" w:rsidRPr="006C1435" w:rsidRDefault="006B682A">
      <w:pPr>
        <w:spacing w:before="120" w:line="260" w:lineRule="exact"/>
        <w:ind w:left="425"/>
        <w:jc w:val="both"/>
        <w:rPr>
          <w:rFonts w:cs="Arial"/>
          <w:szCs w:val="22"/>
          <w:lang w:val="es-ES"/>
        </w:rPr>
      </w:pPr>
      <w:r>
        <w:rPr>
          <w:rFonts w:cs="Arial"/>
          <w:szCs w:val="22"/>
          <w:lang w:val="es-ES"/>
        </w:rPr>
        <w:t>Los siguientes capítulos proporcionan descripciones breves de los resultados de la evaluación utilizando los criterios enumerados anteriormente. Los aspectos mencionados para cada uno de los licitadores son los más destacados. En la matriz de evaluación (Anexo 12) se presenta una evaluación exhaustiva.</w:t>
      </w:r>
    </w:p>
    <w:p w14:paraId="76BAF849" w14:textId="77777777" w:rsidR="00C7735D" w:rsidRPr="006C1435" w:rsidRDefault="00C7735D">
      <w:pPr>
        <w:spacing w:before="120" w:line="260" w:lineRule="exact"/>
        <w:ind w:left="425"/>
        <w:jc w:val="both"/>
        <w:rPr>
          <w:rFonts w:cs="Arial"/>
          <w:szCs w:val="22"/>
          <w:lang w:val="es-ES"/>
        </w:rPr>
      </w:pPr>
    </w:p>
    <w:p w14:paraId="7DD3F1CA" w14:textId="3A4110FE" w:rsidR="00C7735D" w:rsidRPr="00B7047E" w:rsidRDefault="006B682A">
      <w:pPr>
        <w:pStyle w:val="berschrift4"/>
        <w:numPr>
          <w:ilvl w:val="1"/>
          <w:numId w:val="21"/>
        </w:numPr>
        <w:rPr>
          <w:rFonts w:cs="Arial"/>
          <w:szCs w:val="22"/>
        </w:rPr>
      </w:pPr>
      <w:bookmarkStart w:id="4" w:name="_Toc119492180"/>
      <w:r>
        <w:rPr>
          <w:rFonts w:cs="Arial"/>
          <w:bCs/>
          <w:iCs w:val="0"/>
          <w:szCs w:val="22"/>
          <w:lang w:val="es-ES"/>
        </w:rPr>
        <w:t>Conformidad administrativa</w:t>
      </w:r>
      <w:bookmarkEnd w:id="4"/>
    </w:p>
    <w:p w14:paraId="46EFDA87" w14:textId="48B2436D" w:rsidR="00C7735D" w:rsidRPr="006C1435" w:rsidRDefault="006B682A">
      <w:pPr>
        <w:ind w:left="360"/>
        <w:jc w:val="both"/>
        <w:rPr>
          <w:rFonts w:cs="Arial"/>
          <w:lang w:val="es-ES"/>
        </w:rPr>
      </w:pPr>
      <w:r>
        <w:rPr>
          <w:rFonts w:cs="Arial"/>
          <w:lang w:val="es-ES"/>
        </w:rPr>
        <w:t xml:space="preserve">La siguiente tabla ofrece una visión general de la evaluación de la conformidad administrativa de las propuestas. </w:t>
      </w:r>
    </w:p>
    <w:p w14:paraId="7A9F4887" w14:textId="77777777" w:rsidR="00C7735D" w:rsidRPr="006C1435" w:rsidRDefault="00C7735D">
      <w:pPr>
        <w:ind w:left="360"/>
        <w:jc w:val="both"/>
        <w:rPr>
          <w:rFonts w:cs="Arial"/>
          <w:lang w:val="es-ES"/>
        </w:rPr>
      </w:pPr>
    </w:p>
    <w:p w14:paraId="4BAE5AEE" w14:textId="33625355" w:rsidR="00C7735D" w:rsidRPr="006C1435" w:rsidRDefault="006B682A">
      <w:pPr>
        <w:ind w:left="360"/>
        <w:jc w:val="both"/>
        <w:rPr>
          <w:rFonts w:cs="Arial"/>
          <w:b/>
          <w:bCs/>
          <w:lang w:val="es-ES"/>
        </w:rPr>
      </w:pPr>
      <w:r>
        <w:rPr>
          <w:rFonts w:cs="Arial"/>
          <w:b/>
          <w:bCs/>
          <w:lang w:val="es-ES"/>
        </w:rPr>
        <w:t xml:space="preserve">Tabla 4 – Evaluación de la conformidad administrativa </w:t>
      </w:r>
    </w:p>
    <w:p w14:paraId="7AE327E9" w14:textId="77777777" w:rsidR="00C7735D" w:rsidRPr="006C1435" w:rsidRDefault="00C7735D">
      <w:pPr>
        <w:ind w:left="-709"/>
        <w:jc w:val="both"/>
        <w:rPr>
          <w:rFonts w:cs="Arial"/>
          <w:lang w:val="es-ES"/>
        </w:rPr>
      </w:pPr>
    </w:p>
    <w:tbl>
      <w:tblPr>
        <w:tblStyle w:val="Tabellenraster"/>
        <w:tblW w:w="10505" w:type="dxa"/>
        <w:tblInd w:w="-572" w:type="dxa"/>
        <w:tblLook w:val="04A0" w:firstRow="1" w:lastRow="0" w:firstColumn="1" w:lastColumn="0" w:noHBand="0" w:noVBand="1"/>
      </w:tblPr>
      <w:tblGrid>
        <w:gridCol w:w="455"/>
        <w:gridCol w:w="771"/>
        <w:gridCol w:w="769"/>
        <w:gridCol w:w="882"/>
        <w:gridCol w:w="1208"/>
        <w:gridCol w:w="1230"/>
        <w:gridCol w:w="1017"/>
        <w:gridCol w:w="1286"/>
        <w:gridCol w:w="953"/>
        <w:gridCol w:w="979"/>
        <w:gridCol w:w="955"/>
      </w:tblGrid>
      <w:tr w:rsidR="00B7047E" w:rsidRPr="00B7047E" w14:paraId="76E9B20C" w14:textId="77777777" w:rsidTr="000319E9">
        <w:trPr>
          <w:trHeight w:val="672"/>
          <w:tblHeader/>
        </w:trPr>
        <w:tc>
          <w:tcPr>
            <w:tcW w:w="455" w:type="dxa"/>
            <w:shd w:val="clear" w:color="auto" w:fill="BFBFBF" w:themeFill="background1" w:themeFillShade="BF"/>
          </w:tcPr>
          <w:p w14:paraId="4280414B" w14:textId="66EC74EE"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N.º</w:t>
            </w:r>
          </w:p>
        </w:tc>
        <w:tc>
          <w:tcPr>
            <w:tcW w:w="771" w:type="dxa"/>
            <w:shd w:val="clear" w:color="auto" w:fill="BFBFBF" w:themeFill="background1" w:themeFillShade="BF"/>
          </w:tcPr>
          <w:p w14:paraId="777F1279" w14:textId="1883225E" w:rsidR="0069153B" w:rsidRPr="00B7047E" w:rsidRDefault="0069153B" w:rsidP="005D10FB">
            <w:pPr>
              <w:jc w:val="center"/>
              <w:rPr>
                <w:rFonts w:asciiTheme="minorHAnsi" w:hAnsiTheme="minorHAnsi" w:cstheme="minorHAnsi"/>
                <w:sz w:val="16"/>
                <w:szCs w:val="16"/>
              </w:rPr>
            </w:pPr>
            <w:r>
              <w:rPr>
                <w:rFonts w:asciiTheme="minorHAnsi" w:hAnsiTheme="minorHAnsi" w:cstheme="minorHAnsi"/>
                <w:sz w:val="16"/>
                <w:szCs w:val="16"/>
                <w:lang w:val="es-ES"/>
              </w:rPr>
              <w:t>Nombre del licitador</w:t>
            </w:r>
          </w:p>
        </w:tc>
        <w:tc>
          <w:tcPr>
            <w:tcW w:w="769" w:type="dxa"/>
            <w:shd w:val="clear" w:color="auto" w:fill="BFBFBF" w:themeFill="background1" w:themeFillShade="BF"/>
          </w:tcPr>
          <w:p w14:paraId="60F49D79"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Empresa principal</w:t>
            </w:r>
          </w:p>
        </w:tc>
        <w:tc>
          <w:tcPr>
            <w:tcW w:w="882" w:type="dxa"/>
            <w:shd w:val="clear" w:color="auto" w:fill="BFBFBF" w:themeFill="background1" w:themeFillShade="BF"/>
          </w:tcPr>
          <w:p w14:paraId="234A0BFE" w14:textId="77777777" w:rsidR="0069153B" w:rsidRPr="006C1435" w:rsidRDefault="0069153B" w:rsidP="0069153B">
            <w:pPr>
              <w:jc w:val="center"/>
              <w:rPr>
                <w:rFonts w:asciiTheme="minorHAnsi" w:hAnsiTheme="minorHAnsi" w:cstheme="minorHAnsi"/>
                <w:sz w:val="16"/>
                <w:szCs w:val="16"/>
                <w:lang w:val="es-ES"/>
              </w:rPr>
            </w:pPr>
            <w:r>
              <w:rPr>
                <w:rFonts w:asciiTheme="minorHAnsi" w:hAnsiTheme="minorHAnsi" w:cstheme="minorHAnsi"/>
                <w:sz w:val="16"/>
                <w:szCs w:val="16"/>
                <w:lang w:val="es-ES"/>
              </w:rPr>
              <w:t>Socios de la empresa conjunta</w:t>
            </w:r>
          </w:p>
        </w:tc>
        <w:tc>
          <w:tcPr>
            <w:tcW w:w="1208" w:type="dxa"/>
            <w:shd w:val="clear" w:color="auto" w:fill="BFBFBF" w:themeFill="background1" w:themeFillShade="BF"/>
          </w:tcPr>
          <w:p w14:paraId="6ABACB5D" w14:textId="391FAD6D" w:rsidR="0069153B" w:rsidRPr="00B7047E" w:rsidRDefault="0069153B" w:rsidP="0069153B">
            <w:pPr>
              <w:jc w:val="center"/>
              <w:rPr>
                <w:rFonts w:asciiTheme="minorHAnsi" w:hAnsiTheme="minorHAnsi" w:cstheme="minorHAnsi"/>
                <w:sz w:val="16"/>
                <w:szCs w:val="16"/>
              </w:rPr>
            </w:pPr>
            <w:proofErr w:type="spellStart"/>
            <w:r>
              <w:rPr>
                <w:rFonts w:asciiTheme="minorHAnsi" w:hAnsiTheme="minorHAnsi" w:cstheme="minorHAnsi"/>
                <w:sz w:val="16"/>
                <w:szCs w:val="16"/>
                <w:lang w:val="es-ES"/>
              </w:rPr>
              <w:t>Subconsultor</w:t>
            </w:r>
            <w:proofErr w:type="spellEnd"/>
            <w:r>
              <w:rPr>
                <w:rFonts w:asciiTheme="minorHAnsi" w:hAnsiTheme="minorHAnsi" w:cstheme="minorHAnsi"/>
                <w:sz w:val="16"/>
                <w:szCs w:val="16"/>
                <w:lang w:val="es-ES"/>
              </w:rPr>
              <w:t>(es)*</w:t>
            </w:r>
          </w:p>
        </w:tc>
        <w:tc>
          <w:tcPr>
            <w:tcW w:w="1230" w:type="dxa"/>
            <w:shd w:val="clear" w:color="auto" w:fill="BFBFBF" w:themeFill="background1" w:themeFillShade="BF"/>
          </w:tcPr>
          <w:p w14:paraId="538110AB" w14:textId="7FAE6BF4" w:rsidR="0069153B" w:rsidRPr="00B7047E" w:rsidRDefault="0069153B" w:rsidP="0069153B">
            <w:pPr>
              <w:jc w:val="center"/>
              <w:rPr>
                <w:rFonts w:asciiTheme="minorHAnsi" w:hAnsiTheme="minorHAnsi" w:cstheme="minorHAnsi"/>
                <w:sz w:val="16"/>
                <w:szCs w:val="16"/>
              </w:rPr>
            </w:pPr>
            <w:proofErr w:type="spellStart"/>
            <w:r>
              <w:rPr>
                <w:rFonts w:asciiTheme="minorHAnsi" w:hAnsiTheme="minorHAnsi" w:cstheme="minorHAnsi"/>
                <w:sz w:val="16"/>
                <w:szCs w:val="16"/>
                <w:lang w:val="es-ES"/>
              </w:rPr>
              <w:t>PoA</w:t>
            </w:r>
            <w:proofErr w:type="spellEnd"/>
          </w:p>
        </w:tc>
        <w:tc>
          <w:tcPr>
            <w:tcW w:w="1017" w:type="dxa"/>
            <w:shd w:val="clear" w:color="auto" w:fill="BFBFBF" w:themeFill="background1" w:themeFillShade="BF"/>
          </w:tcPr>
          <w:p w14:paraId="4E5E5EC2" w14:textId="5A586603" w:rsidR="0069153B" w:rsidRPr="00B7047E" w:rsidRDefault="0069153B" w:rsidP="0069153B">
            <w:pPr>
              <w:ind w:left="26"/>
              <w:jc w:val="center"/>
              <w:rPr>
                <w:rFonts w:asciiTheme="minorHAnsi" w:hAnsiTheme="minorHAnsi" w:cstheme="minorHAnsi"/>
                <w:sz w:val="16"/>
                <w:szCs w:val="16"/>
              </w:rPr>
            </w:pPr>
            <w:proofErr w:type="spellStart"/>
            <w:r>
              <w:rPr>
                <w:rFonts w:asciiTheme="minorHAnsi" w:hAnsiTheme="minorHAnsi" w:cstheme="minorHAnsi"/>
                <w:sz w:val="16"/>
                <w:szCs w:val="16"/>
                <w:lang w:val="es-ES"/>
              </w:rPr>
              <w:t>DdC</w:t>
            </w:r>
            <w:proofErr w:type="spellEnd"/>
            <w:r>
              <w:rPr>
                <w:rFonts w:asciiTheme="minorHAnsi" w:hAnsiTheme="minorHAnsi" w:cstheme="minorHAnsi"/>
                <w:sz w:val="16"/>
                <w:szCs w:val="16"/>
                <w:lang w:val="es-ES"/>
              </w:rPr>
              <w:t xml:space="preserve"> (Formulario TECH 2)</w:t>
            </w:r>
          </w:p>
        </w:tc>
        <w:tc>
          <w:tcPr>
            <w:tcW w:w="1286" w:type="dxa"/>
            <w:shd w:val="clear" w:color="auto" w:fill="BFBFBF" w:themeFill="background1" w:themeFillShade="BF"/>
          </w:tcPr>
          <w:p w14:paraId="15661551" w14:textId="366D5DD7" w:rsidR="0069153B" w:rsidRPr="006C1435" w:rsidRDefault="00B547B1" w:rsidP="00B547B1">
            <w:pPr>
              <w:jc w:val="center"/>
              <w:rPr>
                <w:rFonts w:asciiTheme="minorHAnsi" w:hAnsiTheme="minorHAnsi" w:cstheme="minorHAnsi"/>
                <w:sz w:val="16"/>
                <w:szCs w:val="16"/>
                <w:lang w:val="es-ES"/>
              </w:rPr>
            </w:pPr>
            <w:r>
              <w:rPr>
                <w:rFonts w:asciiTheme="minorHAnsi" w:hAnsiTheme="minorHAnsi" w:cstheme="minorHAnsi"/>
                <w:sz w:val="16"/>
                <w:szCs w:val="16"/>
                <w:lang w:val="es-ES"/>
              </w:rPr>
              <w:t>Elegibilidad y cualificación (Formulario E/Cual</w:t>
            </w:r>
          </w:p>
        </w:tc>
        <w:tc>
          <w:tcPr>
            <w:tcW w:w="953" w:type="dxa"/>
            <w:shd w:val="clear" w:color="auto" w:fill="BFBFBF" w:themeFill="background1" w:themeFillShade="BF"/>
          </w:tcPr>
          <w:p w14:paraId="78EE4718" w14:textId="302F326C" w:rsidR="0069153B" w:rsidRPr="006C1435" w:rsidRDefault="0069153B" w:rsidP="00B547B1">
            <w:pPr>
              <w:jc w:val="center"/>
              <w:rPr>
                <w:rFonts w:asciiTheme="minorHAnsi" w:hAnsiTheme="minorHAnsi" w:cstheme="minorHAnsi"/>
                <w:sz w:val="16"/>
                <w:szCs w:val="16"/>
                <w:lang w:val="es-ES"/>
              </w:rPr>
            </w:pPr>
            <w:r>
              <w:rPr>
                <w:rFonts w:asciiTheme="minorHAnsi" w:hAnsiTheme="minorHAnsi" w:cstheme="minorHAnsi"/>
                <w:sz w:val="16"/>
                <w:szCs w:val="16"/>
                <w:lang w:val="es-ES"/>
              </w:rPr>
              <w:t>Validez de la oferta (Formulario TECH-1)</w:t>
            </w:r>
          </w:p>
        </w:tc>
        <w:tc>
          <w:tcPr>
            <w:tcW w:w="979" w:type="dxa"/>
            <w:shd w:val="clear" w:color="auto" w:fill="BFBFBF" w:themeFill="background1" w:themeFillShade="BF"/>
          </w:tcPr>
          <w:p w14:paraId="3DC98096" w14:textId="3E7456E1" w:rsidR="0069153B" w:rsidRPr="00B7047E" w:rsidRDefault="0069153B" w:rsidP="00B547B1">
            <w:pPr>
              <w:jc w:val="center"/>
              <w:rPr>
                <w:rFonts w:asciiTheme="minorHAnsi" w:hAnsiTheme="minorHAnsi" w:cstheme="minorHAnsi"/>
                <w:sz w:val="16"/>
                <w:szCs w:val="16"/>
              </w:rPr>
            </w:pPr>
            <w:r>
              <w:rPr>
                <w:rFonts w:asciiTheme="minorHAnsi" w:hAnsiTheme="minorHAnsi" w:cstheme="minorHAnsi"/>
                <w:sz w:val="16"/>
                <w:szCs w:val="16"/>
                <w:lang w:val="es-ES"/>
              </w:rPr>
              <w:t>Conflicto de intereses (Formulario TECH-1)</w:t>
            </w:r>
          </w:p>
        </w:tc>
        <w:tc>
          <w:tcPr>
            <w:tcW w:w="955" w:type="dxa"/>
            <w:shd w:val="clear" w:color="auto" w:fill="BFBFBF" w:themeFill="background1" w:themeFillShade="BF"/>
          </w:tcPr>
          <w:p w14:paraId="7656DA3F"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 xml:space="preserve">En general </w:t>
            </w:r>
          </w:p>
          <w:p w14:paraId="7CFFA855" w14:textId="79D18B27" w:rsidR="0069153B" w:rsidRPr="00B7047E" w:rsidRDefault="0038635A">
            <w:pPr>
              <w:jc w:val="center"/>
              <w:rPr>
                <w:rFonts w:asciiTheme="minorHAnsi" w:hAnsiTheme="minorHAnsi" w:cstheme="minorHAnsi"/>
                <w:sz w:val="16"/>
                <w:szCs w:val="16"/>
              </w:rPr>
            </w:pPr>
            <w:r>
              <w:rPr>
                <w:rFonts w:asciiTheme="minorHAnsi" w:hAnsiTheme="minorHAnsi" w:cstheme="minorHAnsi"/>
                <w:sz w:val="16"/>
                <w:szCs w:val="16"/>
                <w:lang w:val="es-ES"/>
              </w:rPr>
              <w:t>Conformidad administrativa</w:t>
            </w:r>
          </w:p>
        </w:tc>
      </w:tr>
      <w:tr w:rsidR="00B7047E" w:rsidRPr="00B7047E" w14:paraId="21D285D6" w14:textId="77777777" w:rsidTr="000319E9">
        <w:trPr>
          <w:tblHeader/>
        </w:trPr>
        <w:tc>
          <w:tcPr>
            <w:tcW w:w="455" w:type="dxa"/>
            <w:shd w:val="clear" w:color="auto" w:fill="BFBFBF" w:themeFill="background1" w:themeFillShade="BF"/>
          </w:tcPr>
          <w:p w14:paraId="6CA55941" w14:textId="77777777" w:rsidR="0069153B" w:rsidRPr="00B7047E" w:rsidRDefault="0069153B" w:rsidP="0069153B">
            <w:pPr>
              <w:jc w:val="center"/>
              <w:rPr>
                <w:rFonts w:asciiTheme="minorHAnsi" w:hAnsiTheme="minorHAnsi" w:cstheme="minorHAnsi"/>
                <w:sz w:val="16"/>
                <w:szCs w:val="16"/>
              </w:rPr>
            </w:pPr>
          </w:p>
        </w:tc>
        <w:tc>
          <w:tcPr>
            <w:tcW w:w="771" w:type="dxa"/>
            <w:shd w:val="clear" w:color="auto" w:fill="BFBFBF" w:themeFill="background1" w:themeFillShade="BF"/>
          </w:tcPr>
          <w:p w14:paraId="7E606939" w14:textId="7758314B" w:rsidR="0069153B" w:rsidRPr="00B7047E" w:rsidRDefault="0069153B" w:rsidP="0069153B">
            <w:pPr>
              <w:jc w:val="center"/>
              <w:rPr>
                <w:rFonts w:asciiTheme="minorHAnsi" w:hAnsiTheme="minorHAnsi" w:cstheme="minorHAnsi"/>
                <w:sz w:val="16"/>
                <w:szCs w:val="16"/>
              </w:rPr>
            </w:pPr>
          </w:p>
        </w:tc>
        <w:tc>
          <w:tcPr>
            <w:tcW w:w="769" w:type="dxa"/>
            <w:shd w:val="clear" w:color="auto" w:fill="BFBFBF" w:themeFill="background1" w:themeFillShade="BF"/>
          </w:tcPr>
          <w:p w14:paraId="53B19B14" w14:textId="77777777" w:rsidR="0069153B" w:rsidRPr="00B7047E" w:rsidRDefault="0069153B" w:rsidP="0069153B">
            <w:pPr>
              <w:jc w:val="center"/>
              <w:rPr>
                <w:rFonts w:asciiTheme="minorHAnsi" w:hAnsiTheme="minorHAnsi" w:cstheme="minorHAnsi"/>
                <w:sz w:val="16"/>
                <w:szCs w:val="16"/>
              </w:rPr>
            </w:pPr>
          </w:p>
        </w:tc>
        <w:tc>
          <w:tcPr>
            <w:tcW w:w="882" w:type="dxa"/>
            <w:shd w:val="clear" w:color="auto" w:fill="BFBFBF" w:themeFill="background1" w:themeFillShade="BF"/>
          </w:tcPr>
          <w:p w14:paraId="5F973358" w14:textId="77777777" w:rsidR="0069153B" w:rsidRPr="00B7047E" w:rsidRDefault="0069153B" w:rsidP="0069153B">
            <w:pPr>
              <w:jc w:val="center"/>
              <w:rPr>
                <w:rFonts w:asciiTheme="minorHAnsi" w:hAnsiTheme="minorHAnsi" w:cstheme="minorHAnsi"/>
                <w:sz w:val="16"/>
                <w:szCs w:val="16"/>
              </w:rPr>
            </w:pPr>
          </w:p>
        </w:tc>
        <w:tc>
          <w:tcPr>
            <w:tcW w:w="1208" w:type="dxa"/>
            <w:shd w:val="clear" w:color="auto" w:fill="BFBFBF" w:themeFill="background1" w:themeFillShade="BF"/>
          </w:tcPr>
          <w:p w14:paraId="46999215" w14:textId="77777777" w:rsidR="0069153B" w:rsidRPr="00B7047E" w:rsidRDefault="0069153B" w:rsidP="0069153B">
            <w:pPr>
              <w:jc w:val="center"/>
              <w:rPr>
                <w:rFonts w:asciiTheme="minorHAnsi" w:hAnsiTheme="minorHAnsi" w:cstheme="minorHAnsi"/>
                <w:sz w:val="16"/>
                <w:szCs w:val="16"/>
              </w:rPr>
            </w:pPr>
          </w:p>
        </w:tc>
        <w:tc>
          <w:tcPr>
            <w:tcW w:w="1230" w:type="dxa"/>
            <w:shd w:val="clear" w:color="auto" w:fill="BFBFBF" w:themeFill="background1" w:themeFillShade="BF"/>
          </w:tcPr>
          <w:p w14:paraId="0C8604AD"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p w14:paraId="0C6E1A8C"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Si procede</w:t>
            </w:r>
          </w:p>
        </w:tc>
        <w:tc>
          <w:tcPr>
            <w:tcW w:w="1017" w:type="dxa"/>
            <w:shd w:val="clear" w:color="auto" w:fill="BFBFBF" w:themeFill="background1" w:themeFillShade="BF"/>
          </w:tcPr>
          <w:p w14:paraId="76FD1B16"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c>
          <w:tcPr>
            <w:tcW w:w="1286" w:type="dxa"/>
            <w:shd w:val="clear" w:color="auto" w:fill="BFBFBF" w:themeFill="background1" w:themeFillShade="BF"/>
          </w:tcPr>
          <w:p w14:paraId="67051DF7" w14:textId="77777777" w:rsidR="0069153B" w:rsidRPr="006C1435" w:rsidRDefault="0069153B" w:rsidP="0069153B">
            <w:pPr>
              <w:jc w:val="center"/>
              <w:rPr>
                <w:rFonts w:asciiTheme="minorHAnsi" w:hAnsiTheme="minorHAnsi" w:cstheme="minorHAnsi"/>
                <w:sz w:val="16"/>
                <w:szCs w:val="16"/>
                <w:lang w:val="es-ES"/>
              </w:rPr>
            </w:pPr>
            <w:r>
              <w:rPr>
                <w:rFonts w:asciiTheme="minorHAnsi" w:hAnsiTheme="minorHAnsi" w:cstheme="minorHAnsi"/>
                <w:sz w:val="16"/>
                <w:szCs w:val="16"/>
                <w:lang w:val="es-ES"/>
              </w:rPr>
              <w:t>Aprobado/no aprobado</w:t>
            </w:r>
          </w:p>
          <w:p w14:paraId="4A5B7A0D"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 xml:space="preserve">[Error en caso de desviaciones significativas de la </w:t>
            </w:r>
            <w:r>
              <w:rPr>
                <w:rFonts w:asciiTheme="minorHAnsi" w:hAnsiTheme="minorHAnsi" w:cstheme="minorHAnsi"/>
                <w:sz w:val="16"/>
                <w:szCs w:val="16"/>
                <w:lang w:val="es-ES"/>
              </w:rPr>
              <w:t>PQ</w:t>
            </w:r>
            <w:r>
              <w:rPr>
                <w:rFonts w:asciiTheme="minorHAnsi" w:hAnsiTheme="minorHAnsi" w:cstheme="minorHAnsi"/>
                <w:i/>
                <w:iCs/>
                <w:sz w:val="16"/>
                <w:szCs w:val="16"/>
                <w:lang w:val="es-ES"/>
              </w:rPr>
              <w:t>, solo]</w:t>
            </w:r>
          </w:p>
        </w:tc>
        <w:tc>
          <w:tcPr>
            <w:tcW w:w="953" w:type="dxa"/>
            <w:shd w:val="clear" w:color="auto" w:fill="BFBFBF" w:themeFill="background1" w:themeFillShade="BF"/>
          </w:tcPr>
          <w:p w14:paraId="32661F16"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c>
          <w:tcPr>
            <w:tcW w:w="979" w:type="dxa"/>
            <w:shd w:val="clear" w:color="auto" w:fill="BFBFBF" w:themeFill="background1" w:themeFillShade="BF"/>
          </w:tcPr>
          <w:p w14:paraId="12C36B15"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c>
          <w:tcPr>
            <w:tcW w:w="955" w:type="dxa"/>
            <w:shd w:val="clear" w:color="auto" w:fill="BFBFBF" w:themeFill="background1" w:themeFillShade="BF"/>
          </w:tcPr>
          <w:p w14:paraId="6DEFC12B"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es-ES"/>
              </w:rPr>
              <w:t>Aprobado/no aprobado</w:t>
            </w:r>
          </w:p>
        </w:tc>
      </w:tr>
      <w:tr w:rsidR="00B7047E" w:rsidRPr="00E07858" w14:paraId="5DEF7BFB" w14:textId="77777777" w:rsidTr="0069153B">
        <w:tc>
          <w:tcPr>
            <w:tcW w:w="455" w:type="dxa"/>
          </w:tcPr>
          <w:p w14:paraId="1A0D4D5D" w14:textId="184EBEA2"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1.</w:t>
            </w:r>
          </w:p>
        </w:tc>
        <w:tc>
          <w:tcPr>
            <w:tcW w:w="771" w:type="dxa"/>
          </w:tcPr>
          <w:p w14:paraId="246515EC" w14:textId="6788DC03"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[introducir nombre]</w:t>
            </w:r>
          </w:p>
        </w:tc>
        <w:tc>
          <w:tcPr>
            <w:tcW w:w="769" w:type="dxa"/>
          </w:tcPr>
          <w:p w14:paraId="5506B488"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[introducir nombre]</w:t>
            </w:r>
          </w:p>
        </w:tc>
        <w:tc>
          <w:tcPr>
            <w:tcW w:w="882" w:type="dxa"/>
          </w:tcPr>
          <w:p w14:paraId="7D48AF47"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[introducir nombre]</w:t>
            </w:r>
          </w:p>
        </w:tc>
        <w:tc>
          <w:tcPr>
            <w:tcW w:w="1208" w:type="dxa"/>
          </w:tcPr>
          <w:p w14:paraId="687929E1"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[introducir nombre]</w:t>
            </w:r>
          </w:p>
        </w:tc>
        <w:tc>
          <w:tcPr>
            <w:tcW w:w="1230" w:type="dxa"/>
          </w:tcPr>
          <w:p w14:paraId="0B489CF2"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«aplicable» o «no aplicable»; introducir «Aprobado» o «No aprobado»]</w:t>
            </w:r>
          </w:p>
        </w:tc>
        <w:tc>
          <w:tcPr>
            <w:tcW w:w="1017" w:type="dxa"/>
          </w:tcPr>
          <w:p w14:paraId="7BB99B38"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1286" w:type="dxa"/>
          </w:tcPr>
          <w:p w14:paraId="1A84B319"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953" w:type="dxa"/>
          </w:tcPr>
          <w:p w14:paraId="6FD79461"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979" w:type="dxa"/>
          </w:tcPr>
          <w:p w14:paraId="3C644653"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c>
          <w:tcPr>
            <w:tcW w:w="955" w:type="dxa"/>
          </w:tcPr>
          <w:p w14:paraId="6DEAA602" w14:textId="77777777" w:rsidR="0069153B" w:rsidRPr="006C1435" w:rsidRDefault="0069153B" w:rsidP="0069153B">
            <w:pPr>
              <w:jc w:val="center"/>
              <w:rPr>
                <w:rFonts w:asciiTheme="minorHAnsi" w:hAnsiTheme="minorHAnsi" w:cstheme="minorHAnsi"/>
                <w:i/>
                <w:iCs/>
                <w:sz w:val="16"/>
                <w:szCs w:val="16"/>
                <w:lang w:val="es-ES"/>
              </w:rPr>
            </w:pPr>
            <w:r>
              <w:rPr>
                <w:rFonts w:asciiTheme="minorHAnsi" w:hAnsiTheme="minorHAnsi" w:cstheme="minorHAnsi"/>
                <w:i/>
                <w:iCs/>
                <w:sz w:val="16"/>
                <w:szCs w:val="16"/>
                <w:lang w:val="es-ES"/>
              </w:rPr>
              <w:t>introducir «Aprobado» o «No aprobado»]</w:t>
            </w:r>
          </w:p>
        </w:tc>
      </w:tr>
      <w:tr w:rsidR="00B7047E" w:rsidRPr="00B7047E" w14:paraId="0E1433CD" w14:textId="77777777" w:rsidTr="0069153B">
        <w:tc>
          <w:tcPr>
            <w:tcW w:w="455" w:type="dxa"/>
          </w:tcPr>
          <w:p w14:paraId="0D87524A" w14:textId="3813EC95"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2.</w:t>
            </w:r>
          </w:p>
        </w:tc>
        <w:tc>
          <w:tcPr>
            <w:tcW w:w="771" w:type="dxa"/>
          </w:tcPr>
          <w:p w14:paraId="2E3F8DB5" w14:textId="77777777" w:rsidR="0069153B" w:rsidRPr="00B7047E" w:rsidRDefault="0069153B" w:rsidP="0069153B">
            <w:pPr>
              <w:jc w:val="center"/>
              <w:rPr>
                <w:rFonts w:asciiTheme="minorHAnsi" w:hAnsiTheme="minorHAnsi" w:cstheme="minorHAnsi"/>
                <w:i/>
                <w:iCs/>
                <w:sz w:val="16"/>
                <w:szCs w:val="16"/>
              </w:rPr>
            </w:pPr>
          </w:p>
        </w:tc>
        <w:tc>
          <w:tcPr>
            <w:tcW w:w="769" w:type="dxa"/>
          </w:tcPr>
          <w:p w14:paraId="572C3776" w14:textId="77777777" w:rsidR="0069153B" w:rsidRPr="00B7047E" w:rsidRDefault="0069153B" w:rsidP="0069153B">
            <w:pPr>
              <w:jc w:val="center"/>
              <w:rPr>
                <w:rFonts w:asciiTheme="minorHAnsi" w:hAnsiTheme="minorHAnsi" w:cstheme="minorHAnsi"/>
                <w:i/>
                <w:iCs/>
                <w:sz w:val="16"/>
                <w:szCs w:val="16"/>
              </w:rPr>
            </w:pPr>
          </w:p>
        </w:tc>
        <w:tc>
          <w:tcPr>
            <w:tcW w:w="882" w:type="dxa"/>
          </w:tcPr>
          <w:p w14:paraId="56589A7C" w14:textId="77777777" w:rsidR="0069153B" w:rsidRPr="00B7047E" w:rsidRDefault="0069153B" w:rsidP="0069153B">
            <w:pPr>
              <w:jc w:val="center"/>
              <w:rPr>
                <w:rFonts w:asciiTheme="minorHAnsi" w:hAnsiTheme="minorHAnsi" w:cstheme="minorHAnsi"/>
                <w:i/>
                <w:iCs/>
                <w:sz w:val="16"/>
                <w:szCs w:val="16"/>
              </w:rPr>
            </w:pPr>
          </w:p>
        </w:tc>
        <w:tc>
          <w:tcPr>
            <w:tcW w:w="1208" w:type="dxa"/>
          </w:tcPr>
          <w:p w14:paraId="202B611D" w14:textId="77777777" w:rsidR="0069153B" w:rsidRPr="00B7047E" w:rsidRDefault="0069153B" w:rsidP="0069153B">
            <w:pPr>
              <w:jc w:val="center"/>
              <w:rPr>
                <w:rFonts w:asciiTheme="minorHAnsi" w:hAnsiTheme="minorHAnsi" w:cstheme="minorHAnsi"/>
                <w:i/>
                <w:iCs/>
                <w:sz w:val="16"/>
                <w:szCs w:val="16"/>
              </w:rPr>
            </w:pPr>
          </w:p>
        </w:tc>
        <w:tc>
          <w:tcPr>
            <w:tcW w:w="1230" w:type="dxa"/>
          </w:tcPr>
          <w:p w14:paraId="3B3955C0" w14:textId="77777777" w:rsidR="0069153B" w:rsidRPr="00B7047E" w:rsidRDefault="0069153B" w:rsidP="0069153B">
            <w:pPr>
              <w:jc w:val="center"/>
              <w:rPr>
                <w:rFonts w:asciiTheme="minorHAnsi" w:hAnsiTheme="minorHAnsi" w:cstheme="minorHAnsi"/>
                <w:i/>
                <w:iCs/>
                <w:sz w:val="16"/>
                <w:szCs w:val="16"/>
              </w:rPr>
            </w:pPr>
          </w:p>
        </w:tc>
        <w:tc>
          <w:tcPr>
            <w:tcW w:w="1017" w:type="dxa"/>
          </w:tcPr>
          <w:p w14:paraId="219B73C7" w14:textId="77777777" w:rsidR="0069153B" w:rsidRPr="00B7047E" w:rsidRDefault="0069153B" w:rsidP="0069153B">
            <w:pPr>
              <w:jc w:val="center"/>
              <w:rPr>
                <w:rFonts w:asciiTheme="minorHAnsi" w:hAnsiTheme="minorHAnsi" w:cstheme="minorHAnsi"/>
                <w:i/>
                <w:iCs/>
                <w:sz w:val="16"/>
                <w:szCs w:val="16"/>
              </w:rPr>
            </w:pPr>
          </w:p>
        </w:tc>
        <w:tc>
          <w:tcPr>
            <w:tcW w:w="1286" w:type="dxa"/>
          </w:tcPr>
          <w:p w14:paraId="63B568A4" w14:textId="77777777" w:rsidR="0069153B" w:rsidRPr="00B7047E" w:rsidRDefault="0069153B" w:rsidP="0069153B">
            <w:pPr>
              <w:jc w:val="center"/>
              <w:rPr>
                <w:rFonts w:asciiTheme="minorHAnsi" w:hAnsiTheme="minorHAnsi" w:cstheme="minorHAnsi"/>
                <w:i/>
                <w:iCs/>
                <w:sz w:val="16"/>
                <w:szCs w:val="16"/>
              </w:rPr>
            </w:pPr>
          </w:p>
        </w:tc>
        <w:tc>
          <w:tcPr>
            <w:tcW w:w="953" w:type="dxa"/>
          </w:tcPr>
          <w:p w14:paraId="417C4321" w14:textId="77777777" w:rsidR="0069153B" w:rsidRPr="00B7047E" w:rsidRDefault="0069153B" w:rsidP="0069153B">
            <w:pPr>
              <w:jc w:val="center"/>
              <w:rPr>
                <w:rFonts w:asciiTheme="minorHAnsi" w:hAnsiTheme="minorHAnsi" w:cstheme="minorHAnsi"/>
                <w:i/>
                <w:iCs/>
                <w:sz w:val="16"/>
                <w:szCs w:val="16"/>
              </w:rPr>
            </w:pPr>
          </w:p>
        </w:tc>
        <w:tc>
          <w:tcPr>
            <w:tcW w:w="979" w:type="dxa"/>
          </w:tcPr>
          <w:p w14:paraId="572823E0" w14:textId="77777777" w:rsidR="0069153B" w:rsidRPr="00B7047E" w:rsidRDefault="0069153B" w:rsidP="0069153B">
            <w:pPr>
              <w:jc w:val="center"/>
              <w:rPr>
                <w:rFonts w:asciiTheme="minorHAnsi" w:hAnsiTheme="minorHAnsi" w:cstheme="minorHAnsi"/>
                <w:i/>
                <w:iCs/>
                <w:sz w:val="16"/>
                <w:szCs w:val="16"/>
              </w:rPr>
            </w:pPr>
          </w:p>
        </w:tc>
        <w:tc>
          <w:tcPr>
            <w:tcW w:w="955" w:type="dxa"/>
          </w:tcPr>
          <w:p w14:paraId="39F52EE1" w14:textId="77777777" w:rsidR="0069153B" w:rsidRPr="00B7047E" w:rsidRDefault="0069153B" w:rsidP="0069153B">
            <w:pPr>
              <w:jc w:val="center"/>
              <w:rPr>
                <w:rFonts w:asciiTheme="minorHAnsi" w:hAnsiTheme="minorHAnsi" w:cstheme="minorHAnsi"/>
                <w:i/>
                <w:iCs/>
                <w:sz w:val="16"/>
                <w:szCs w:val="16"/>
              </w:rPr>
            </w:pPr>
          </w:p>
        </w:tc>
      </w:tr>
      <w:tr w:rsidR="00B7047E" w:rsidRPr="00B7047E" w14:paraId="14AA0592" w14:textId="77777777" w:rsidTr="0069153B">
        <w:tc>
          <w:tcPr>
            <w:tcW w:w="455" w:type="dxa"/>
          </w:tcPr>
          <w:p w14:paraId="1F16FDA3" w14:textId="59A4801D"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es-ES"/>
              </w:rPr>
              <w:t>Etc.</w:t>
            </w:r>
          </w:p>
        </w:tc>
        <w:tc>
          <w:tcPr>
            <w:tcW w:w="771" w:type="dxa"/>
          </w:tcPr>
          <w:p w14:paraId="1EE360DB" w14:textId="77777777" w:rsidR="0069153B" w:rsidRPr="00B7047E" w:rsidRDefault="0069153B" w:rsidP="0069153B">
            <w:pPr>
              <w:jc w:val="center"/>
              <w:rPr>
                <w:rFonts w:asciiTheme="minorHAnsi" w:hAnsiTheme="minorHAnsi" w:cstheme="minorHAnsi"/>
                <w:i/>
                <w:iCs/>
                <w:sz w:val="16"/>
                <w:szCs w:val="16"/>
              </w:rPr>
            </w:pPr>
          </w:p>
        </w:tc>
        <w:tc>
          <w:tcPr>
            <w:tcW w:w="769" w:type="dxa"/>
          </w:tcPr>
          <w:p w14:paraId="14076D21" w14:textId="77777777" w:rsidR="0069153B" w:rsidRPr="00B7047E" w:rsidRDefault="0069153B" w:rsidP="0069153B">
            <w:pPr>
              <w:jc w:val="center"/>
              <w:rPr>
                <w:rFonts w:asciiTheme="minorHAnsi" w:hAnsiTheme="minorHAnsi" w:cstheme="minorHAnsi"/>
                <w:i/>
                <w:iCs/>
                <w:sz w:val="16"/>
                <w:szCs w:val="16"/>
              </w:rPr>
            </w:pPr>
          </w:p>
        </w:tc>
        <w:tc>
          <w:tcPr>
            <w:tcW w:w="882" w:type="dxa"/>
          </w:tcPr>
          <w:p w14:paraId="7BF24DF9" w14:textId="77777777" w:rsidR="0069153B" w:rsidRPr="00B7047E" w:rsidRDefault="0069153B" w:rsidP="0069153B">
            <w:pPr>
              <w:jc w:val="center"/>
              <w:rPr>
                <w:rFonts w:asciiTheme="minorHAnsi" w:hAnsiTheme="minorHAnsi" w:cstheme="minorHAnsi"/>
                <w:i/>
                <w:iCs/>
                <w:sz w:val="16"/>
                <w:szCs w:val="16"/>
              </w:rPr>
            </w:pPr>
          </w:p>
        </w:tc>
        <w:tc>
          <w:tcPr>
            <w:tcW w:w="1208" w:type="dxa"/>
          </w:tcPr>
          <w:p w14:paraId="19A63222" w14:textId="77777777" w:rsidR="0069153B" w:rsidRPr="00B7047E" w:rsidRDefault="0069153B" w:rsidP="0069153B">
            <w:pPr>
              <w:jc w:val="center"/>
              <w:rPr>
                <w:rFonts w:asciiTheme="minorHAnsi" w:hAnsiTheme="minorHAnsi" w:cstheme="minorHAnsi"/>
                <w:i/>
                <w:iCs/>
                <w:sz w:val="16"/>
                <w:szCs w:val="16"/>
              </w:rPr>
            </w:pPr>
          </w:p>
        </w:tc>
        <w:tc>
          <w:tcPr>
            <w:tcW w:w="1230" w:type="dxa"/>
          </w:tcPr>
          <w:p w14:paraId="17DE12C1" w14:textId="77777777" w:rsidR="0069153B" w:rsidRPr="00B7047E" w:rsidRDefault="0069153B" w:rsidP="0069153B">
            <w:pPr>
              <w:jc w:val="center"/>
              <w:rPr>
                <w:rFonts w:asciiTheme="minorHAnsi" w:hAnsiTheme="minorHAnsi" w:cstheme="minorHAnsi"/>
                <w:i/>
                <w:iCs/>
                <w:sz w:val="16"/>
                <w:szCs w:val="16"/>
              </w:rPr>
            </w:pPr>
          </w:p>
        </w:tc>
        <w:tc>
          <w:tcPr>
            <w:tcW w:w="1017" w:type="dxa"/>
          </w:tcPr>
          <w:p w14:paraId="3D8225C5" w14:textId="77777777" w:rsidR="0069153B" w:rsidRPr="00B7047E" w:rsidRDefault="0069153B" w:rsidP="0069153B">
            <w:pPr>
              <w:jc w:val="center"/>
              <w:rPr>
                <w:rFonts w:asciiTheme="minorHAnsi" w:hAnsiTheme="minorHAnsi" w:cstheme="minorHAnsi"/>
                <w:i/>
                <w:iCs/>
                <w:sz w:val="16"/>
                <w:szCs w:val="16"/>
              </w:rPr>
            </w:pPr>
          </w:p>
        </w:tc>
        <w:tc>
          <w:tcPr>
            <w:tcW w:w="1286" w:type="dxa"/>
          </w:tcPr>
          <w:p w14:paraId="44EFBE1F" w14:textId="77777777" w:rsidR="0069153B" w:rsidRPr="00B7047E" w:rsidRDefault="0069153B" w:rsidP="0069153B">
            <w:pPr>
              <w:jc w:val="center"/>
              <w:rPr>
                <w:rFonts w:asciiTheme="minorHAnsi" w:hAnsiTheme="minorHAnsi" w:cstheme="minorHAnsi"/>
                <w:i/>
                <w:iCs/>
                <w:sz w:val="16"/>
                <w:szCs w:val="16"/>
              </w:rPr>
            </w:pPr>
          </w:p>
        </w:tc>
        <w:tc>
          <w:tcPr>
            <w:tcW w:w="953" w:type="dxa"/>
          </w:tcPr>
          <w:p w14:paraId="3C5D9702" w14:textId="77777777" w:rsidR="0069153B" w:rsidRPr="00B7047E" w:rsidRDefault="0069153B" w:rsidP="0069153B">
            <w:pPr>
              <w:jc w:val="center"/>
              <w:rPr>
                <w:rFonts w:asciiTheme="minorHAnsi" w:hAnsiTheme="minorHAnsi" w:cstheme="minorHAnsi"/>
                <w:i/>
                <w:iCs/>
                <w:sz w:val="16"/>
                <w:szCs w:val="16"/>
              </w:rPr>
            </w:pPr>
          </w:p>
        </w:tc>
        <w:tc>
          <w:tcPr>
            <w:tcW w:w="979" w:type="dxa"/>
          </w:tcPr>
          <w:p w14:paraId="6D770935" w14:textId="77777777" w:rsidR="0069153B" w:rsidRPr="00B7047E" w:rsidRDefault="0069153B" w:rsidP="0069153B">
            <w:pPr>
              <w:jc w:val="center"/>
              <w:rPr>
                <w:rFonts w:asciiTheme="minorHAnsi" w:hAnsiTheme="minorHAnsi" w:cstheme="minorHAnsi"/>
                <w:i/>
                <w:iCs/>
                <w:sz w:val="16"/>
                <w:szCs w:val="16"/>
              </w:rPr>
            </w:pPr>
          </w:p>
        </w:tc>
        <w:tc>
          <w:tcPr>
            <w:tcW w:w="955" w:type="dxa"/>
          </w:tcPr>
          <w:p w14:paraId="0AA91C29" w14:textId="77777777" w:rsidR="0069153B" w:rsidRPr="00B7047E" w:rsidRDefault="0069153B" w:rsidP="0069153B">
            <w:pPr>
              <w:jc w:val="center"/>
              <w:rPr>
                <w:rFonts w:asciiTheme="minorHAnsi" w:hAnsiTheme="minorHAnsi" w:cstheme="minorHAnsi"/>
                <w:i/>
                <w:iCs/>
                <w:sz w:val="16"/>
                <w:szCs w:val="16"/>
              </w:rPr>
            </w:pPr>
          </w:p>
        </w:tc>
      </w:tr>
    </w:tbl>
    <w:p w14:paraId="477443B2" w14:textId="31D3FB75" w:rsidR="00C7735D" w:rsidRPr="006C1435" w:rsidRDefault="00263B82" w:rsidP="000319E9">
      <w:pPr>
        <w:spacing w:before="120" w:line="260" w:lineRule="exact"/>
        <w:ind w:left="425"/>
        <w:jc w:val="both"/>
        <w:rPr>
          <w:rFonts w:cs="Arial"/>
          <w:i/>
          <w:lang w:val="es-ES"/>
        </w:rPr>
      </w:pPr>
      <w:r>
        <w:rPr>
          <w:rFonts w:cs="Arial"/>
          <w:i/>
          <w:iCs/>
          <w:szCs w:val="22"/>
          <w:lang w:val="es-ES"/>
        </w:rPr>
        <w:t xml:space="preserve">* relevante solo para los licitadores que hayan nombrado a </w:t>
      </w:r>
      <w:proofErr w:type="spellStart"/>
      <w:r>
        <w:rPr>
          <w:rFonts w:cs="Arial"/>
          <w:i/>
          <w:iCs/>
          <w:szCs w:val="22"/>
          <w:lang w:val="es-ES"/>
        </w:rPr>
        <w:t>subconsultores</w:t>
      </w:r>
      <w:proofErr w:type="spellEnd"/>
      <w:r>
        <w:rPr>
          <w:rFonts w:cs="Arial"/>
          <w:i/>
          <w:iCs/>
          <w:szCs w:val="22"/>
          <w:lang w:val="es-ES"/>
        </w:rPr>
        <w:t xml:space="preserve"> que deban tenerse en cuenta durante la evaluación de la </w:t>
      </w:r>
      <w:r w:rsidR="00851419">
        <w:rPr>
          <w:rFonts w:cs="Arial"/>
          <w:i/>
          <w:iCs/>
          <w:szCs w:val="22"/>
          <w:lang w:val="es-ES"/>
        </w:rPr>
        <w:t>s</w:t>
      </w:r>
      <w:r>
        <w:rPr>
          <w:rFonts w:cs="Arial"/>
          <w:i/>
          <w:iCs/>
          <w:szCs w:val="22"/>
          <w:lang w:val="es-ES"/>
        </w:rPr>
        <w:t xml:space="preserve">olicitud. Dichos licitadores deben hacer uso de estos </w:t>
      </w:r>
      <w:proofErr w:type="spellStart"/>
      <w:r>
        <w:rPr>
          <w:rFonts w:cs="Arial"/>
          <w:i/>
          <w:iCs/>
          <w:szCs w:val="22"/>
          <w:lang w:val="es-ES"/>
        </w:rPr>
        <w:t>subconsultores</w:t>
      </w:r>
      <w:proofErr w:type="spellEnd"/>
      <w:r>
        <w:rPr>
          <w:rFonts w:cs="Arial"/>
          <w:i/>
          <w:iCs/>
          <w:szCs w:val="22"/>
          <w:lang w:val="es-ES"/>
        </w:rPr>
        <w:t xml:space="preserve"> en sus propuestas</w:t>
      </w:r>
    </w:p>
    <w:p w14:paraId="5255D2A3" w14:textId="77777777" w:rsidR="00C7735D" w:rsidRPr="006C1435" w:rsidRDefault="00C7735D">
      <w:pPr>
        <w:ind w:left="360"/>
        <w:jc w:val="both"/>
        <w:rPr>
          <w:rFonts w:cs="Arial"/>
          <w:lang w:val="es-ES"/>
        </w:rPr>
      </w:pPr>
    </w:p>
    <w:p w14:paraId="417EA24A" w14:textId="5CCAEB84" w:rsidR="00C7735D" w:rsidRPr="006C1435" w:rsidRDefault="006B682A">
      <w:pPr>
        <w:pStyle w:val="berschrift4"/>
        <w:numPr>
          <w:ilvl w:val="2"/>
          <w:numId w:val="21"/>
        </w:numPr>
        <w:rPr>
          <w:rFonts w:cs="Arial"/>
          <w:i/>
          <w:iCs w:val="0"/>
          <w:szCs w:val="22"/>
          <w:lang w:val="es-ES"/>
        </w:rPr>
      </w:pPr>
      <w:bookmarkStart w:id="5" w:name="_Toc57062286"/>
      <w:bookmarkStart w:id="6" w:name="_Toc119492181"/>
      <w:r>
        <w:rPr>
          <w:rFonts w:cs="Arial"/>
          <w:bCs/>
          <w:iCs w:val="0"/>
          <w:szCs w:val="22"/>
          <w:lang w:val="es-ES"/>
        </w:rPr>
        <w:t xml:space="preserve">Evaluación administrativa de </w:t>
      </w:r>
      <w:r>
        <w:rPr>
          <w:rFonts w:cs="Arial"/>
          <w:bCs/>
          <w:i/>
          <w:szCs w:val="22"/>
          <w:lang w:val="es-ES"/>
        </w:rPr>
        <w:t>[introducir nombre del licitador]</w:t>
      </w:r>
      <w:bookmarkEnd w:id="5"/>
      <w:bookmarkEnd w:id="6"/>
    </w:p>
    <w:p w14:paraId="57CE6346" w14:textId="567A4881" w:rsidR="0069153B" w:rsidRPr="006C1435" w:rsidRDefault="0069153B" w:rsidP="0069153B">
      <w:pPr>
        <w:spacing w:before="120" w:line="260" w:lineRule="exact"/>
        <w:ind w:left="425"/>
        <w:jc w:val="both"/>
        <w:rPr>
          <w:rFonts w:cs="Arial"/>
          <w:i/>
          <w:iCs/>
          <w:szCs w:val="22"/>
          <w:lang w:val="es-ES"/>
        </w:rPr>
      </w:pPr>
      <w:r>
        <w:rPr>
          <w:rFonts w:cs="Arial"/>
          <w:i/>
          <w:iCs/>
          <w:szCs w:val="22"/>
          <w:lang w:val="es-ES"/>
        </w:rPr>
        <w:t xml:space="preserve">[Proporcionar detalles para cada propuesta que se haya determinado como no conforme según la tabla 4 o para la que haya sido necesaria una o varias aclaraciones individuales para establecer la conformidad administrativa. Introducir para cada propuesta un subcapítulo independiente con una breve explicación del motivo del incumplimiento o un resumen de las aclaraciones propuestas a continuación: </w:t>
      </w:r>
    </w:p>
    <w:p w14:paraId="17B27253" w14:textId="22472405" w:rsidR="0069153B" w:rsidRPr="006C1435" w:rsidRDefault="000319E9" w:rsidP="0069153B">
      <w:pPr>
        <w:spacing w:before="120" w:line="260" w:lineRule="exact"/>
        <w:ind w:left="425"/>
        <w:jc w:val="both"/>
        <w:rPr>
          <w:rFonts w:cs="Arial"/>
          <w:szCs w:val="22"/>
          <w:lang w:val="es-ES"/>
        </w:rPr>
      </w:pPr>
      <w:r>
        <w:rPr>
          <w:rFonts w:cs="Arial"/>
          <w:szCs w:val="22"/>
          <w:highlight w:val="lightGray"/>
          <w:lang w:val="es-ES"/>
        </w:rPr>
        <w:t xml:space="preserve"> </w:t>
      </w:r>
      <w:r>
        <w:rPr>
          <w:rFonts w:cs="Arial"/>
          <w:i/>
          <w:iCs/>
          <w:szCs w:val="22"/>
          <w:lang w:val="es-ES"/>
        </w:rPr>
        <w:t>«</w:t>
      </w:r>
      <w:r>
        <w:rPr>
          <w:rFonts w:cs="Arial"/>
          <w:szCs w:val="22"/>
          <w:lang w:val="es-ES"/>
        </w:rPr>
        <w:t xml:space="preserve">La propuesta presenta las siguientes desviaciones»:  </w:t>
      </w:r>
    </w:p>
    <w:p w14:paraId="33D8A78E" w14:textId="68D60871" w:rsidR="0069153B" w:rsidRPr="006C1435" w:rsidRDefault="0069153B" w:rsidP="0069153B">
      <w:pPr>
        <w:pStyle w:val="Listenabsatz"/>
        <w:numPr>
          <w:ilvl w:val="0"/>
          <w:numId w:val="39"/>
        </w:numPr>
        <w:spacing w:before="120" w:line="260" w:lineRule="exact"/>
        <w:jc w:val="both"/>
        <w:rPr>
          <w:rFonts w:cs="Arial"/>
          <w:i/>
          <w:iCs/>
          <w:lang w:val="es-ES"/>
        </w:rPr>
      </w:pPr>
      <w:r>
        <w:rPr>
          <w:rFonts w:cs="Arial"/>
          <w:i/>
          <w:iCs/>
          <w:lang w:val="es-ES"/>
        </w:rPr>
        <w:t>[</w:t>
      </w:r>
      <w:r>
        <w:rPr>
          <w:rFonts w:ascii="Arial" w:hAnsi="Arial" w:cs="Arial"/>
          <w:i/>
          <w:iCs/>
          <w:lang w:val="es-ES"/>
        </w:rPr>
        <w:t>enumerar las desviaciones y evaluar por desviación si la propuesta aún es conforme</w:t>
      </w:r>
    </w:p>
    <w:p w14:paraId="19A0BE6B" w14:textId="2C628A60" w:rsidR="0069153B" w:rsidRPr="006C1435" w:rsidRDefault="0069153B" w:rsidP="0069153B">
      <w:pPr>
        <w:pStyle w:val="Listenabsatz"/>
        <w:numPr>
          <w:ilvl w:val="0"/>
          <w:numId w:val="39"/>
        </w:numPr>
        <w:spacing w:before="120" w:line="260" w:lineRule="exact"/>
        <w:jc w:val="both"/>
        <w:rPr>
          <w:rFonts w:cs="Arial"/>
          <w:i/>
          <w:iCs/>
          <w:lang w:val="es-ES"/>
        </w:rPr>
      </w:pPr>
      <w:r>
        <w:rPr>
          <w:rFonts w:ascii="Arial" w:hAnsi="Arial" w:cs="Arial"/>
          <w:i/>
          <w:iCs/>
          <w:lang w:val="es-ES"/>
        </w:rPr>
        <w:t>solicitar aclaraciones individuales, si las hubiera,</w:t>
      </w:r>
      <w:r w:rsidR="00851419">
        <w:rPr>
          <w:rFonts w:ascii="Arial" w:hAnsi="Arial" w:cs="Arial"/>
          <w:i/>
          <w:iCs/>
          <w:lang w:val="es-ES"/>
        </w:rPr>
        <w:t xml:space="preserve"> y</w:t>
      </w:r>
      <w:r>
        <w:rPr>
          <w:rFonts w:ascii="Arial" w:hAnsi="Arial" w:cs="Arial"/>
          <w:i/>
          <w:iCs/>
          <w:lang w:val="es-ES"/>
        </w:rPr>
        <w:t xml:space="preserve"> si pudieran resolver</w:t>
      </w:r>
      <w:r w:rsidR="00851419">
        <w:rPr>
          <w:rFonts w:ascii="Arial" w:hAnsi="Arial" w:cs="Arial"/>
          <w:i/>
          <w:iCs/>
          <w:lang w:val="es-ES"/>
        </w:rPr>
        <w:t>se</w:t>
      </w:r>
      <w:r>
        <w:rPr>
          <w:rFonts w:ascii="Arial" w:hAnsi="Arial" w:cs="Arial"/>
          <w:i/>
          <w:iCs/>
          <w:lang w:val="es-ES"/>
        </w:rPr>
        <w:t xml:space="preserve"> dentro del (los) plazo(s) establecido(s);</w:t>
      </w:r>
    </w:p>
    <w:p w14:paraId="46B5BB74" w14:textId="3E13C506" w:rsidR="0069153B" w:rsidRPr="006C1435" w:rsidRDefault="0069153B" w:rsidP="0069153B">
      <w:pPr>
        <w:pStyle w:val="Listenabsatz"/>
        <w:numPr>
          <w:ilvl w:val="0"/>
          <w:numId w:val="39"/>
        </w:numPr>
        <w:spacing w:before="120" w:line="260" w:lineRule="exact"/>
        <w:jc w:val="both"/>
        <w:rPr>
          <w:rFonts w:cs="Arial"/>
          <w:i/>
          <w:iCs/>
          <w:lang w:val="es-ES"/>
        </w:rPr>
      </w:pPr>
      <w:r>
        <w:rPr>
          <w:rFonts w:ascii="Arial" w:hAnsi="Arial" w:cs="Arial"/>
          <w:i/>
          <w:iCs/>
          <w:lang w:val="es-ES"/>
        </w:rPr>
        <w:t>introducir la evaluación de si la propuesta general es conforme. En caso positivo, introducir: «</w:t>
      </w:r>
      <w:r>
        <w:rPr>
          <w:rFonts w:ascii="Arial" w:hAnsi="Arial" w:cs="Arial"/>
          <w:lang w:val="es-ES"/>
        </w:rPr>
        <w:t xml:space="preserve">Las desviaciones han sido encontradas como no materiales y/o podrían ser resueltas mediante aclaración de modo que la propuesta global pueda ser considerada </w:t>
      </w:r>
      <w:r>
        <w:rPr>
          <w:rFonts w:ascii="Arial" w:hAnsi="Arial" w:cs="Arial"/>
          <w:b/>
          <w:bCs/>
          <w:lang w:val="es-ES"/>
        </w:rPr>
        <w:t>conforme</w:t>
      </w:r>
      <w:r>
        <w:rPr>
          <w:rFonts w:ascii="Arial" w:hAnsi="Arial" w:cs="Arial"/>
          <w:lang w:val="es-ES"/>
        </w:rPr>
        <w:t xml:space="preserve"> </w:t>
      </w:r>
      <w:r>
        <w:rPr>
          <w:rFonts w:ascii="Arial" w:hAnsi="Arial" w:cs="Arial"/>
          <w:b/>
          <w:bCs/>
          <w:lang w:val="es-ES"/>
        </w:rPr>
        <w:t>con los requisitos administrativos</w:t>
      </w:r>
      <w:r>
        <w:rPr>
          <w:rFonts w:ascii="Arial" w:hAnsi="Arial" w:cs="Arial"/>
          <w:lang w:val="es-ES"/>
        </w:rPr>
        <w:t xml:space="preserve"> presentados en </w:t>
      </w:r>
      <w:r>
        <w:rPr>
          <w:rFonts w:ascii="Arial" w:hAnsi="Arial" w:cs="Arial"/>
          <w:lang w:val="es-ES"/>
        </w:rPr>
        <w:lastRenderedPageBreak/>
        <w:t>la Tabla 2 – Plantilla de conformidad administrativa</w:t>
      </w:r>
      <w:r>
        <w:rPr>
          <w:rFonts w:ascii="Arial" w:hAnsi="Arial" w:cs="Arial"/>
          <w:i/>
          <w:iCs/>
          <w:lang w:val="es-ES"/>
        </w:rPr>
        <w:t>». Si es negativa, introducir «</w:t>
      </w:r>
      <w:r>
        <w:rPr>
          <w:rFonts w:ascii="Arial" w:hAnsi="Arial" w:cs="Arial"/>
          <w:lang w:val="es-ES"/>
        </w:rPr>
        <w:t xml:space="preserve">Las desviaciones se han encontrado como materiales y/o no se han podido resolver a modo de aclaración, de modo que la solicitud en general puede considerarse que </w:t>
      </w:r>
      <w:r>
        <w:rPr>
          <w:rFonts w:ascii="Arial" w:hAnsi="Arial" w:cs="Arial"/>
          <w:b/>
          <w:bCs/>
          <w:lang w:val="es-ES"/>
        </w:rPr>
        <w:t>no cumple con</w:t>
      </w:r>
      <w:r>
        <w:rPr>
          <w:rFonts w:ascii="Arial" w:hAnsi="Arial" w:cs="Arial"/>
          <w:lang w:val="es-ES"/>
        </w:rPr>
        <w:t xml:space="preserve"> </w:t>
      </w:r>
      <w:r>
        <w:rPr>
          <w:rFonts w:ascii="Arial" w:hAnsi="Arial" w:cs="Arial"/>
          <w:b/>
          <w:bCs/>
          <w:lang w:val="es-ES"/>
        </w:rPr>
        <w:t>los requisitos administrativos</w:t>
      </w:r>
      <w:r>
        <w:rPr>
          <w:rFonts w:ascii="Arial" w:hAnsi="Arial" w:cs="Arial"/>
          <w:lang w:val="es-ES"/>
        </w:rPr>
        <w:t xml:space="preserve"> presentados en la tabla 2 - Plantilla</w:t>
      </w:r>
      <w:r>
        <w:rPr>
          <w:rFonts w:ascii="Arial" w:hAnsi="Arial" w:cs="Arial"/>
          <w:i/>
          <w:iCs/>
          <w:lang w:val="es-ES"/>
        </w:rPr>
        <w:t>de cumplimiento administrativo»].</w:t>
      </w:r>
    </w:p>
    <w:p w14:paraId="267B9C79" w14:textId="14D26474" w:rsidR="00C7735D" w:rsidRPr="006C1435" w:rsidRDefault="006B682A">
      <w:pPr>
        <w:spacing w:before="120" w:line="260" w:lineRule="exact"/>
        <w:ind w:left="425"/>
        <w:jc w:val="both"/>
        <w:rPr>
          <w:rFonts w:cs="Arial"/>
          <w:lang w:val="es-ES"/>
        </w:rPr>
      </w:pPr>
      <w:r>
        <w:rPr>
          <w:rFonts w:cs="Arial"/>
          <w:lang w:val="es-ES"/>
        </w:rPr>
        <w:t>La evaluación detallada se presenta en la matriz de evaluación técnica (Anexo 12).</w:t>
      </w:r>
    </w:p>
    <w:p w14:paraId="6F2EA0AD" w14:textId="77777777" w:rsidR="00C7735D" w:rsidRPr="006C1435" w:rsidRDefault="00C7735D">
      <w:pPr>
        <w:jc w:val="both"/>
        <w:rPr>
          <w:rFonts w:cs="Arial"/>
          <w:szCs w:val="22"/>
          <w:highlight w:val="lightGray"/>
          <w:lang w:val="es-ES"/>
        </w:rPr>
      </w:pPr>
    </w:p>
    <w:p w14:paraId="6AD6FB11" w14:textId="77777777" w:rsidR="00C7735D" w:rsidRPr="00B7047E" w:rsidRDefault="006B682A">
      <w:pPr>
        <w:pStyle w:val="berschrift4"/>
        <w:numPr>
          <w:ilvl w:val="1"/>
          <w:numId w:val="21"/>
        </w:numPr>
        <w:rPr>
          <w:rFonts w:cs="Arial"/>
          <w:szCs w:val="22"/>
        </w:rPr>
      </w:pPr>
      <w:bookmarkStart w:id="7" w:name="_Toc119492182"/>
      <w:r>
        <w:rPr>
          <w:rFonts w:cs="Arial"/>
          <w:bCs/>
          <w:iCs w:val="0"/>
          <w:szCs w:val="22"/>
          <w:lang w:val="es-ES"/>
        </w:rPr>
        <w:t>Evaluación técnica</w:t>
      </w:r>
      <w:bookmarkEnd w:id="7"/>
      <w:r>
        <w:rPr>
          <w:rFonts w:cs="Arial"/>
          <w:bCs/>
          <w:iCs w:val="0"/>
          <w:szCs w:val="22"/>
          <w:lang w:val="es-ES"/>
        </w:rPr>
        <w:t xml:space="preserve"> </w:t>
      </w:r>
    </w:p>
    <w:p w14:paraId="546A9C82" w14:textId="18430101" w:rsidR="00C7735D" w:rsidRPr="006C1435" w:rsidRDefault="006B682A">
      <w:pPr>
        <w:spacing w:before="120" w:line="260" w:lineRule="exact"/>
        <w:ind w:left="425"/>
        <w:jc w:val="both"/>
        <w:rPr>
          <w:rFonts w:cs="Arial"/>
          <w:lang w:val="es-ES"/>
        </w:rPr>
      </w:pPr>
      <w:bookmarkStart w:id="8" w:name="_Hlk57538705"/>
      <w:r>
        <w:rPr>
          <w:rFonts w:cs="Arial"/>
          <w:lang w:val="es-ES"/>
        </w:rPr>
        <w:t>La tabla siguiente resume los resultados de la evaluación técnica según las condiciones presentadas en la tabla 3 anterior.</w:t>
      </w:r>
    </w:p>
    <w:bookmarkEnd w:id="8"/>
    <w:p w14:paraId="1902FF45" w14:textId="66C5F0CD" w:rsidR="00C7735D" w:rsidRPr="006C1435" w:rsidRDefault="00C7735D">
      <w:pPr>
        <w:jc w:val="both"/>
        <w:rPr>
          <w:rFonts w:cs="Arial"/>
          <w:highlight w:val="lightGray"/>
          <w:lang w:val="es-ES"/>
        </w:rPr>
      </w:pPr>
    </w:p>
    <w:p w14:paraId="5C0A8CC8" w14:textId="77777777" w:rsidR="0069153B" w:rsidRPr="006C1435" w:rsidRDefault="0069153B">
      <w:pPr>
        <w:spacing w:before="120" w:after="120" w:line="260" w:lineRule="exact"/>
        <w:ind w:left="425"/>
        <w:jc w:val="both"/>
        <w:rPr>
          <w:rFonts w:cs="Arial"/>
          <w:b/>
          <w:lang w:val="es-ES"/>
        </w:rPr>
        <w:sectPr w:rsidR="0069153B" w:rsidRPr="006C1435">
          <w:headerReference w:type="default" r:id="rId17"/>
          <w:pgSz w:w="11906" w:h="16838"/>
          <w:pgMar w:top="1418" w:right="1418" w:bottom="1276" w:left="1418" w:header="567" w:footer="964" w:gutter="0"/>
          <w:cols w:space="720"/>
          <w:docGrid w:linePitch="299"/>
        </w:sectPr>
      </w:pPr>
    </w:p>
    <w:p w14:paraId="2307BDF4" w14:textId="747A924E" w:rsidR="00C7735D" w:rsidRPr="006C1435" w:rsidRDefault="006B682A">
      <w:pPr>
        <w:spacing w:before="120" w:after="120" w:line="260" w:lineRule="exact"/>
        <w:ind w:left="425"/>
        <w:jc w:val="both"/>
        <w:rPr>
          <w:rFonts w:cs="Arial"/>
          <w:b/>
          <w:lang w:val="es-ES"/>
        </w:rPr>
      </w:pPr>
      <w:r>
        <w:rPr>
          <w:rFonts w:cs="Arial"/>
          <w:b/>
          <w:bCs/>
          <w:lang w:val="es-ES"/>
        </w:rPr>
        <w:lastRenderedPageBreak/>
        <w:t xml:space="preserve">Tabla 5 – Resumen de la evaluación de las propuestas técnicas </w:t>
      </w:r>
    </w:p>
    <w:p w14:paraId="7B0F02D8" w14:textId="77777777" w:rsidR="00C7735D" w:rsidRPr="006C1435" w:rsidRDefault="00C7735D">
      <w:pPr>
        <w:jc w:val="both"/>
        <w:rPr>
          <w:rFonts w:cs="Arial"/>
          <w:highlight w:val="lightGray"/>
          <w:lang w:val="es-ES"/>
        </w:rPr>
      </w:pPr>
    </w:p>
    <w:tbl>
      <w:tblPr>
        <w:tblStyle w:val="Tabellenraster"/>
        <w:tblW w:w="15773" w:type="dxa"/>
        <w:tblInd w:w="-459" w:type="dxa"/>
        <w:tblLook w:val="04A0" w:firstRow="1" w:lastRow="0" w:firstColumn="1" w:lastColumn="0" w:noHBand="0" w:noVBand="1"/>
      </w:tblPr>
      <w:tblGrid>
        <w:gridCol w:w="559"/>
        <w:gridCol w:w="1534"/>
        <w:gridCol w:w="1451"/>
        <w:gridCol w:w="1843"/>
        <w:gridCol w:w="1843"/>
        <w:gridCol w:w="1871"/>
        <w:gridCol w:w="3515"/>
        <w:gridCol w:w="1837"/>
        <w:gridCol w:w="11"/>
        <w:gridCol w:w="1298"/>
        <w:gridCol w:w="11"/>
      </w:tblGrid>
      <w:tr w:rsidR="00B7047E" w:rsidRPr="00B7047E" w14:paraId="2F626B59" w14:textId="00CFDC7C" w:rsidTr="00C96057">
        <w:tc>
          <w:tcPr>
            <w:tcW w:w="559" w:type="dxa"/>
            <w:tcBorders>
              <w:bottom w:val="single" w:sz="4" w:space="0" w:color="auto"/>
            </w:tcBorders>
            <w:shd w:val="clear" w:color="auto" w:fill="BFBFBF" w:themeFill="background1" w:themeFillShade="BF"/>
          </w:tcPr>
          <w:p w14:paraId="55D23B08" w14:textId="77777777" w:rsidR="0069153B" w:rsidRPr="00B7047E" w:rsidRDefault="0069153B" w:rsidP="0069153B">
            <w:pPr>
              <w:spacing w:before="120" w:line="260" w:lineRule="exact"/>
              <w:jc w:val="both"/>
              <w:rPr>
                <w:rFonts w:cs="Arial"/>
                <w:b/>
                <w:sz w:val="18"/>
                <w:szCs w:val="18"/>
              </w:rPr>
            </w:pPr>
            <w:r>
              <w:rPr>
                <w:rFonts w:cs="Arial"/>
                <w:b/>
                <w:bCs/>
                <w:sz w:val="18"/>
                <w:szCs w:val="18"/>
                <w:lang w:val="es-ES"/>
              </w:rPr>
              <w:t>N.º</w:t>
            </w:r>
          </w:p>
        </w:tc>
        <w:tc>
          <w:tcPr>
            <w:tcW w:w="1534" w:type="dxa"/>
            <w:tcBorders>
              <w:bottom w:val="single" w:sz="4" w:space="0" w:color="auto"/>
            </w:tcBorders>
            <w:shd w:val="clear" w:color="auto" w:fill="BFBFBF" w:themeFill="background1" w:themeFillShade="BF"/>
          </w:tcPr>
          <w:p w14:paraId="7D2F8C60" w14:textId="518311F7" w:rsidR="0069153B" w:rsidRPr="00B7047E" w:rsidRDefault="005B21E8" w:rsidP="005D10FB">
            <w:pPr>
              <w:spacing w:before="120" w:line="260" w:lineRule="exact"/>
              <w:jc w:val="both"/>
              <w:rPr>
                <w:rFonts w:cs="Arial"/>
                <w:b/>
                <w:sz w:val="18"/>
                <w:szCs w:val="18"/>
              </w:rPr>
            </w:pPr>
            <w:r>
              <w:rPr>
                <w:rFonts w:cs="Arial"/>
                <w:b/>
                <w:bCs/>
                <w:sz w:val="18"/>
                <w:szCs w:val="18"/>
                <w:lang w:val="es-ES"/>
              </w:rPr>
              <w:t>Licitador</w:t>
            </w:r>
          </w:p>
        </w:tc>
        <w:tc>
          <w:tcPr>
            <w:tcW w:w="5137" w:type="dxa"/>
            <w:gridSpan w:val="3"/>
            <w:tcBorders>
              <w:bottom w:val="single" w:sz="4" w:space="0" w:color="auto"/>
            </w:tcBorders>
            <w:shd w:val="clear" w:color="auto" w:fill="BFBFBF" w:themeFill="background1" w:themeFillShade="BF"/>
          </w:tcPr>
          <w:p w14:paraId="2429435A" w14:textId="29BD93EB" w:rsidR="0069153B" w:rsidRPr="001749C5" w:rsidRDefault="00D66075" w:rsidP="005D10FB">
            <w:pPr>
              <w:spacing w:before="120" w:line="260" w:lineRule="exact"/>
              <w:jc w:val="center"/>
              <w:rPr>
                <w:rFonts w:cs="Arial"/>
                <w:b/>
                <w:bCs/>
                <w:sz w:val="18"/>
                <w:szCs w:val="18"/>
              </w:rPr>
            </w:pPr>
            <w:r>
              <w:rPr>
                <w:b/>
                <w:bCs/>
                <w:sz w:val="18"/>
                <w:szCs w:val="18"/>
                <w:lang w:val="es-ES"/>
              </w:rPr>
              <w:t xml:space="preserve">1. Concepto y metodología </w:t>
            </w:r>
          </w:p>
        </w:tc>
        <w:tc>
          <w:tcPr>
            <w:tcW w:w="7234" w:type="dxa"/>
            <w:gridSpan w:val="4"/>
            <w:tcBorders>
              <w:bottom w:val="single" w:sz="4" w:space="0" w:color="auto"/>
            </w:tcBorders>
            <w:shd w:val="clear" w:color="auto" w:fill="BFBFBF" w:themeFill="background1" w:themeFillShade="BF"/>
          </w:tcPr>
          <w:p w14:paraId="65099246" w14:textId="5B635AAB" w:rsidR="00D66075" w:rsidRPr="001749C5" w:rsidRDefault="00D66075" w:rsidP="001749C5">
            <w:pPr>
              <w:spacing w:before="120" w:line="260" w:lineRule="exact"/>
              <w:jc w:val="center"/>
              <w:rPr>
                <w:b/>
                <w:bCs/>
                <w:sz w:val="18"/>
                <w:szCs w:val="18"/>
              </w:rPr>
            </w:pPr>
            <w:r>
              <w:rPr>
                <w:b/>
                <w:bCs/>
                <w:sz w:val="18"/>
                <w:szCs w:val="18"/>
                <w:lang w:val="es-ES"/>
              </w:rPr>
              <w:t>2. Calificaciones del personal propuesto</w:t>
            </w:r>
          </w:p>
          <w:p w14:paraId="2F87E972" w14:textId="15ECDBE5" w:rsidR="0069153B" w:rsidRPr="00B7047E" w:rsidRDefault="0069153B" w:rsidP="0069153B">
            <w:pPr>
              <w:spacing w:before="120" w:line="260" w:lineRule="exact"/>
              <w:jc w:val="both"/>
              <w:rPr>
                <w:rFonts w:cs="Arial"/>
                <w:b/>
                <w:bCs/>
                <w:sz w:val="18"/>
                <w:szCs w:val="18"/>
              </w:rPr>
            </w:pPr>
          </w:p>
        </w:tc>
        <w:tc>
          <w:tcPr>
            <w:tcW w:w="1309" w:type="dxa"/>
            <w:gridSpan w:val="2"/>
            <w:tcBorders>
              <w:bottom w:val="single" w:sz="4" w:space="0" w:color="auto"/>
            </w:tcBorders>
            <w:shd w:val="clear" w:color="auto" w:fill="BFBFBF" w:themeFill="background1" w:themeFillShade="BF"/>
          </w:tcPr>
          <w:p w14:paraId="414A4447" w14:textId="352DB988" w:rsidR="0069153B" w:rsidRPr="00B7047E" w:rsidRDefault="0069153B" w:rsidP="005D10FB">
            <w:pPr>
              <w:spacing w:before="120" w:line="260" w:lineRule="exact"/>
              <w:jc w:val="both"/>
              <w:rPr>
                <w:rFonts w:cs="Arial"/>
                <w:b/>
                <w:bCs/>
                <w:sz w:val="18"/>
                <w:szCs w:val="18"/>
              </w:rPr>
            </w:pPr>
            <w:r>
              <w:rPr>
                <w:rFonts w:cs="Arial"/>
                <w:b/>
                <w:bCs/>
                <w:sz w:val="18"/>
                <w:szCs w:val="18"/>
                <w:lang w:val="es-ES"/>
              </w:rPr>
              <w:t>Puntuación total</w:t>
            </w:r>
          </w:p>
        </w:tc>
      </w:tr>
      <w:tr w:rsidR="00B7047E" w:rsidRPr="00E07858" w14:paraId="45529E78" w14:textId="0C138E30" w:rsidTr="0029586E">
        <w:trPr>
          <w:gridAfter w:val="1"/>
          <w:wAfter w:w="11" w:type="dxa"/>
        </w:trPr>
        <w:tc>
          <w:tcPr>
            <w:tcW w:w="559" w:type="dxa"/>
            <w:tcBorders>
              <w:top w:val="single" w:sz="4" w:space="0" w:color="auto"/>
              <w:bottom w:val="dotted" w:sz="4" w:space="0" w:color="auto"/>
              <w:right w:val="single" w:sz="4" w:space="0" w:color="auto"/>
            </w:tcBorders>
            <w:shd w:val="clear" w:color="auto" w:fill="BFBFBF" w:themeFill="background1" w:themeFillShade="BF"/>
          </w:tcPr>
          <w:p w14:paraId="6DBCF28C" w14:textId="77777777" w:rsidR="0069153B" w:rsidRPr="00B7047E" w:rsidRDefault="0069153B" w:rsidP="00F119A5">
            <w:pPr>
              <w:spacing w:before="120" w:line="260" w:lineRule="exact"/>
              <w:rPr>
                <w:rFonts w:cs="Arial"/>
                <w:sz w:val="18"/>
                <w:szCs w:val="18"/>
              </w:rPr>
            </w:pPr>
          </w:p>
        </w:tc>
        <w:tc>
          <w:tcPr>
            <w:tcW w:w="1534"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4B1CE10" w14:textId="77777777" w:rsidR="0069153B" w:rsidRPr="00B7047E" w:rsidRDefault="0069153B" w:rsidP="00F119A5">
            <w:pPr>
              <w:spacing w:before="120" w:line="260" w:lineRule="exact"/>
              <w:rPr>
                <w:rFonts w:cs="Arial"/>
                <w:bCs/>
                <w:i/>
                <w:iCs/>
                <w:sz w:val="18"/>
                <w:szCs w:val="18"/>
              </w:rPr>
            </w:pPr>
          </w:p>
        </w:tc>
        <w:tc>
          <w:tcPr>
            <w:tcW w:w="145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04706AB" w14:textId="296432CA" w:rsidR="0069153B" w:rsidRPr="006C1435" w:rsidRDefault="00D66075" w:rsidP="00F119A5">
            <w:pPr>
              <w:spacing w:before="120" w:line="260" w:lineRule="exact"/>
              <w:rPr>
                <w:rFonts w:cs="Arial"/>
                <w:sz w:val="18"/>
                <w:szCs w:val="18"/>
                <w:lang w:val="es-ES"/>
              </w:rPr>
            </w:pPr>
            <w:r>
              <w:rPr>
                <w:sz w:val="18"/>
                <w:szCs w:val="18"/>
                <w:lang w:val="es-ES"/>
              </w:rPr>
              <w:t>1.1 Claridad e integridad de la propuesta</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882888B" w14:textId="2B94CB09" w:rsidR="0069153B" w:rsidRPr="006C1435" w:rsidRDefault="00D66075" w:rsidP="00DE4E42">
            <w:pPr>
              <w:spacing w:before="120" w:line="260" w:lineRule="exact"/>
              <w:rPr>
                <w:rFonts w:cs="Arial"/>
                <w:sz w:val="18"/>
                <w:szCs w:val="18"/>
                <w:lang w:val="es-ES"/>
              </w:rPr>
            </w:pPr>
            <w:r>
              <w:rPr>
                <w:sz w:val="18"/>
                <w:szCs w:val="18"/>
                <w:lang w:val="es-ES"/>
              </w:rPr>
              <w:t xml:space="preserve">1.2 Análisis crítico de los objetivos del proyecto y los </w:t>
            </w:r>
            <w:proofErr w:type="spellStart"/>
            <w:r>
              <w:rPr>
                <w:sz w:val="18"/>
                <w:szCs w:val="18"/>
                <w:lang w:val="es-ES"/>
              </w:rPr>
              <w:t>TdR</w:t>
            </w:r>
            <w:proofErr w:type="spellEnd"/>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936F7F" w14:textId="1575FE48" w:rsidR="0069153B" w:rsidRPr="00B7047E" w:rsidRDefault="0069153B" w:rsidP="00F119A5">
            <w:pPr>
              <w:spacing w:before="120" w:line="260" w:lineRule="exact"/>
              <w:rPr>
                <w:rFonts w:cs="Arial"/>
                <w:sz w:val="18"/>
                <w:szCs w:val="18"/>
              </w:rPr>
            </w:pPr>
            <w:r>
              <w:rPr>
                <w:sz w:val="18"/>
                <w:szCs w:val="18"/>
                <w:lang w:val="es-ES"/>
              </w:rPr>
              <w:t xml:space="preserve">1.3 Conceptos y métodos propuestos </w:t>
            </w:r>
          </w:p>
        </w:tc>
        <w:tc>
          <w:tcPr>
            <w:tcW w:w="187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BA6492B" w14:textId="01D06D0E" w:rsidR="0069153B" w:rsidRPr="00B7047E" w:rsidRDefault="00D66075" w:rsidP="00F119A5">
            <w:pPr>
              <w:spacing w:before="120" w:line="260" w:lineRule="exact"/>
              <w:rPr>
                <w:rFonts w:cs="Arial"/>
                <w:sz w:val="18"/>
                <w:szCs w:val="18"/>
              </w:rPr>
            </w:pPr>
            <w:r>
              <w:rPr>
                <w:sz w:val="18"/>
                <w:szCs w:val="18"/>
                <w:lang w:val="es-ES"/>
              </w:rPr>
              <w:t xml:space="preserve">2.1 </w:t>
            </w:r>
            <w:proofErr w:type="gramStart"/>
            <w:r>
              <w:rPr>
                <w:sz w:val="18"/>
                <w:szCs w:val="18"/>
                <w:lang w:val="es-ES"/>
              </w:rPr>
              <w:t>Jefe</w:t>
            </w:r>
            <w:proofErr w:type="gramEnd"/>
            <w:r>
              <w:rPr>
                <w:sz w:val="18"/>
                <w:szCs w:val="18"/>
                <w:lang w:val="es-ES"/>
              </w:rPr>
              <w:t xml:space="preserve"> del equipo</w:t>
            </w:r>
          </w:p>
        </w:tc>
        <w:tc>
          <w:tcPr>
            <w:tcW w:w="351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12D3B1E" w14:textId="44C44F33" w:rsidR="0069153B" w:rsidRPr="006C1435" w:rsidRDefault="00D66075" w:rsidP="00F119A5">
            <w:pPr>
              <w:spacing w:before="120" w:line="260" w:lineRule="exact"/>
              <w:rPr>
                <w:rFonts w:cs="Arial"/>
                <w:sz w:val="18"/>
                <w:szCs w:val="18"/>
                <w:lang w:val="es-ES"/>
              </w:rPr>
            </w:pPr>
            <w:r>
              <w:rPr>
                <w:sz w:val="18"/>
                <w:szCs w:val="18"/>
                <w:lang w:val="es-ES"/>
              </w:rPr>
              <w:t xml:space="preserve">2.2 Otro personal clave que se empleará en el proyecto </w:t>
            </w:r>
            <w:r>
              <w:rPr>
                <w:i/>
                <w:iCs/>
                <w:sz w:val="18"/>
                <w:szCs w:val="18"/>
                <w:lang w:val="es-ES"/>
              </w:rPr>
              <w:t>[añadir columnas adicionales para puestos de expertos clave cuando corresponda]</w:t>
            </w:r>
          </w:p>
        </w:tc>
        <w:tc>
          <w:tcPr>
            <w:tcW w:w="183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DFF9FA" w14:textId="0D9A2B24" w:rsidR="0069153B" w:rsidRPr="006C1435" w:rsidRDefault="00D66075" w:rsidP="00F119A5">
            <w:pPr>
              <w:spacing w:before="120" w:line="260" w:lineRule="exact"/>
              <w:rPr>
                <w:rFonts w:cs="Arial"/>
                <w:sz w:val="18"/>
                <w:szCs w:val="18"/>
                <w:lang w:val="es-ES"/>
              </w:rPr>
            </w:pPr>
            <w:r>
              <w:rPr>
                <w:sz w:val="18"/>
                <w:szCs w:val="18"/>
                <w:lang w:val="es-ES"/>
              </w:rPr>
              <w:t xml:space="preserve">2.3 Personal en la </w:t>
            </w:r>
            <w:r w:rsidR="00851419">
              <w:rPr>
                <w:sz w:val="18"/>
                <w:szCs w:val="18"/>
                <w:lang w:val="es-ES"/>
              </w:rPr>
              <w:t>o</w:t>
            </w:r>
            <w:r>
              <w:rPr>
                <w:sz w:val="18"/>
                <w:szCs w:val="18"/>
                <w:lang w:val="es-ES"/>
              </w:rPr>
              <w:t>ficina central para servicios de respaldo</w:t>
            </w:r>
          </w:p>
        </w:tc>
        <w:tc>
          <w:tcPr>
            <w:tcW w:w="130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5427DC2" w14:textId="0E6AF905" w:rsidR="0069153B" w:rsidRPr="006C1435" w:rsidRDefault="0069153B" w:rsidP="00F119A5">
            <w:pPr>
              <w:spacing w:before="120" w:line="260" w:lineRule="exact"/>
              <w:rPr>
                <w:rFonts w:cs="Arial"/>
                <w:sz w:val="18"/>
                <w:szCs w:val="18"/>
                <w:lang w:val="es-ES"/>
              </w:rPr>
            </w:pPr>
          </w:p>
        </w:tc>
      </w:tr>
      <w:tr w:rsidR="00B7047E" w:rsidRPr="00E07858" w14:paraId="2E213FC1" w14:textId="42DF6FC4" w:rsidTr="0029586E">
        <w:trPr>
          <w:gridAfter w:val="1"/>
          <w:wAfter w:w="11" w:type="dxa"/>
        </w:trPr>
        <w:tc>
          <w:tcPr>
            <w:tcW w:w="559" w:type="dxa"/>
            <w:tcBorders>
              <w:top w:val="dotted" w:sz="4" w:space="0" w:color="auto"/>
              <w:bottom w:val="single" w:sz="4" w:space="0" w:color="auto"/>
              <w:right w:val="single" w:sz="4" w:space="0" w:color="auto"/>
            </w:tcBorders>
            <w:shd w:val="clear" w:color="auto" w:fill="D9D9D9" w:themeFill="background1" w:themeFillShade="D9"/>
            <w:vAlign w:val="center"/>
          </w:tcPr>
          <w:p w14:paraId="0D96385D" w14:textId="77777777" w:rsidR="0069153B" w:rsidRPr="006C1435" w:rsidRDefault="0069153B" w:rsidP="0069153B">
            <w:pPr>
              <w:spacing w:before="120" w:line="260" w:lineRule="exact"/>
              <w:jc w:val="center"/>
              <w:rPr>
                <w:rFonts w:cs="Arial"/>
                <w:sz w:val="18"/>
                <w:szCs w:val="18"/>
                <w:lang w:val="es-ES"/>
              </w:rPr>
            </w:pPr>
          </w:p>
        </w:tc>
        <w:tc>
          <w:tcPr>
            <w:tcW w:w="153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D084C" w14:textId="77777777" w:rsidR="0069153B" w:rsidRPr="006C1435" w:rsidRDefault="0069153B" w:rsidP="0069153B">
            <w:pPr>
              <w:spacing w:before="120" w:line="260" w:lineRule="exact"/>
              <w:jc w:val="center"/>
              <w:rPr>
                <w:rFonts w:cs="Arial"/>
                <w:bCs/>
                <w:i/>
                <w:iCs/>
                <w:sz w:val="18"/>
                <w:szCs w:val="18"/>
                <w:lang w:val="es-ES"/>
              </w:rPr>
            </w:pPr>
          </w:p>
        </w:tc>
        <w:tc>
          <w:tcPr>
            <w:tcW w:w="145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43482" w14:textId="60540BB2" w:rsidR="0069153B" w:rsidRPr="006C1435" w:rsidRDefault="0069153B" w:rsidP="0069153B">
            <w:pPr>
              <w:pStyle w:val="Textkrper3"/>
              <w:spacing w:before="60" w:after="60" w:line="276" w:lineRule="auto"/>
              <w:jc w:val="center"/>
              <w:rPr>
                <w:rFonts w:cs="Arial"/>
                <w:sz w:val="18"/>
                <w:szCs w:val="18"/>
                <w:lang w:val="es-ES"/>
              </w:rPr>
            </w:pPr>
            <w:r>
              <w:rPr>
                <w:rFonts w:cs="Arial"/>
                <w:i/>
                <w:iCs/>
                <w:sz w:val="18"/>
                <w:szCs w:val="18"/>
                <w:lang w:val="es-ES"/>
              </w:rPr>
              <w:t>[introducir puntuación máx. según DS]</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4475" w14:textId="65B085F7" w:rsidR="0069153B" w:rsidRPr="006C1435" w:rsidRDefault="0069153B" w:rsidP="0069153B">
            <w:pPr>
              <w:pStyle w:val="Textkrper3"/>
              <w:spacing w:before="60" w:after="60" w:line="276" w:lineRule="auto"/>
              <w:jc w:val="center"/>
              <w:rPr>
                <w:rFonts w:cs="Arial"/>
                <w:i/>
                <w:iCs/>
                <w:sz w:val="18"/>
                <w:szCs w:val="18"/>
                <w:lang w:val="es-ES"/>
              </w:rPr>
            </w:pPr>
            <w:r>
              <w:rPr>
                <w:rFonts w:cs="Arial"/>
                <w:i/>
                <w:iCs/>
                <w:sz w:val="18"/>
                <w:szCs w:val="18"/>
                <w:lang w:val="es-ES"/>
              </w:rPr>
              <w:t>[introducir puntuación máx. según DS]</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1FF31" w14:textId="38C5CB77" w:rsidR="0069153B" w:rsidRPr="006C1435" w:rsidRDefault="0069153B" w:rsidP="0069153B">
            <w:pPr>
              <w:pStyle w:val="Textkrper3"/>
              <w:spacing w:before="60" w:after="60" w:line="276" w:lineRule="auto"/>
              <w:jc w:val="center"/>
              <w:rPr>
                <w:rFonts w:cs="Arial"/>
                <w:i/>
                <w:iCs/>
                <w:sz w:val="18"/>
                <w:szCs w:val="18"/>
                <w:lang w:val="es-ES"/>
              </w:rPr>
            </w:pPr>
            <w:r>
              <w:rPr>
                <w:rFonts w:cs="Arial"/>
                <w:i/>
                <w:iCs/>
                <w:sz w:val="18"/>
                <w:szCs w:val="18"/>
                <w:lang w:val="es-ES"/>
              </w:rPr>
              <w:t>[introducir puntuación máx. según DS]</w:t>
            </w:r>
          </w:p>
        </w:tc>
        <w:tc>
          <w:tcPr>
            <w:tcW w:w="187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919D134" w14:textId="0E97858A" w:rsidR="0069153B" w:rsidRPr="006C1435" w:rsidRDefault="00D66075" w:rsidP="0069153B">
            <w:pPr>
              <w:spacing w:before="120" w:line="260" w:lineRule="exact"/>
              <w:jc w:val="center"/>
              <w:rPr>
                <w:rFonts w:cs="Arial"/>
                <w:i/>
                <w:iCs/>
                <w:sz w:val="18"/>
                <w:szCs w:val="18"/>
                <w:lang w:val="es-ES"/>
              </w:rPr>
            </w:pPr>
            <w:r>
              <w:rPr>
                <w:rFonts w:cs="Arial"/>
                <w:i/>
                <w:iCs/>
                <w:sz w:val="18"/>
                <w:szCs w:val="18"/>
                <w:lang w:val="es-ES"/>
              </w:rPr>
              <w:t>[introducir puntuación máx. según DS]</w:t>
            </w:r>
          </w:p>
        </w:tc>
        <w:tc>
          <w:tcPr>
            <w:tcW w:w="351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E141F" w14:textId="7A5FEDC8" w:rsidR="0069153B" w:rsidRPr="006C1435" w:rsidRDefault="001749C5" w:rsidP="0069153B">
            <w:pPr>
              <w:spacing w:before="120" w:line="260" w:lineRule="exact"/>
              <w:jc w:val="center"/>
              <w:rPr>
                <w:rFonts w:cs="Arial"/>
                <w:i/>
                <w:iCs/>
                <w:sz w:val="18"/>
                <w:szCs w:val="18"/>
                <w:lang w:val="es-ES"/>
              </w:rPr>
            </w:pPr>
            <w:r>
              <w:rPr>
                <w:rFonts w:cs="Arial"/>
                <w:i/>
                <w:iCs/>
                <w:sz w:val="18"/>
                <w:szCs w:val="18"/>
                <w:lang w:val="es-ES"/>
              </w:rPr>
              <w:t>[introducir puntuación máx. según DS]</w:t>
            </w:r>
          </w:p>
        </w:tc>
        <w:tc>
          <w:tcPr>
            <w:tcW w:w="183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BFFECF5" w14:textId="77AD7E06" w:rsidR="0069153B" w:rsidRPr="006C1435" w:rsidRDefault="00D66075" w:rsidP="0069153B">
            <w:pPr>
              <w:spacing w:before="120" w:line="260" w:lineRule="exact"/>
              <w:jc w:val="center"/>
              <w:rPr>
                <w:rFonts w:cs="Arial"/>
                <w:i/>
                <w:iCs/>
                <w:sz w:val="18"/>
                <w:szCs w:val="18"/>
                <w:lang w:val="es-ES"/>
              </w:rPr>
            </w:pPr>
            <w:r>
              <w:rPr>
                <w:rFonts w:cs="Arial"/>
                <w:i/>
                <w:iCs/>
                <w:sz w:val="18"/>
                <w:szCs w:val="18"/>
                <w:lang w:val="es-ES"/>
              </w:rPr>
              <w:t>[introducir puntuación máx. según DS]</w:t>
            </w:r>
          </w:p>
        </w:tc>
        <w:tc>
          <w:tcPr>
            <w:tcW w:w="1309"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F8873" w14:textId="42C42EEA" w:rsidR="0069153B" w:rsidRPr="006C1435" w:rsidRDefault="0069153B" w:rsidP="0069153B">
            <w:pPr>
              <w:spacing w:before="120" w:line="260" w:lineRule="exact"/>
              <w:jc w:val="center"/>
              <w:rPr>
                <w:rFonts w:cs="Arial"/>
                <w:i/>
                <w:iCs/>
                <w:sz w:val="18"/>
                <w:szCs w:val="18"/>
                <w:lang w:val="es-ES"/>
              </w:rPr>
            </w:pPr>
            <w:r>
              <w:rPr>
                <w:rFonts w:cs="Arial"/>
                <w:i/>
                <w:iCs/>
                <w:sz w:val="18"/>
                <w:szCs w:val="18"/>
                <w:lang w:val="es-ES"/>
              </w:rPr>
              <w:t>[introducir puntuación máx. según DS]</w:t>
            </w:r>
          </w:p>
        </w:tc>
      </w:tr>
      <w:tr w:rsidR="00B7047E" w:rsidRPr="00B7047E" w14:paraId="40ADFEF2" w14:textId="04B259E1" w:rsidTr="0029586E">
        <w:trPr>
          <w:gridAfter w:val="1"/>
          <w:wAfter w:w="11" w:type="dxa"/>
        </w:trPr>
        <w:tc>
          <w:tcPr>
            <w:tcW w:w="559" w:type="dxa"/>
            <w:tcBorders>
              <w:top w:val="single" w:sz="4" w:space="0" w:color="auto"/>
            </w:tcBorders>
            <w:vAlign w:val="center"/>
          </w:tcPr>
          <w:p w14:paraId="4C979CAA" w14:textId="77777777" w:rsidR="0069153B" w:rsidRPr="00B7047E" w:rsidRDefault="0069153B" w:rsidP="0069153B">
            <w:pPr>
              <w:spacing w:before="120" w:line="260" w:lineRule="exact"/>
              <w:jc w:val="center"/>
              <w:rPr>
                <w:rFonts w:cs="Arial"/>
                <w:sz w:val="18"/>
                <w:szCs w:val="18"/>
              </w:rPr>
            </w:pPr>
            <w:r>
              <w:rPr>
                <w:rFonts w:cs="Arial"/>
                <w:sz w:val="18"/>
                <w:szCs w:val="18"/>
                <w:lang w:val="es-ES"/>
              </w:rPr>
              <w:t>1.</w:t>
            </w:r>
          </w:p>
        </w:tc>
        <w:tc>
          <w:tcPr>
            <w:tcW w:w="1534" w:type="dxa"/>
            <w:tcBorders>
              <w:top w:val="single" w:sz="4" w:space="0" w:color="auto"/>
            </w:tcBorders>
            <w:vAlign w:val="center"/>
          </w:tcPr>
          <w:p w14:paraId="6F61FF85" w14:textId="54EDDB6F" w:rsidR="0069153B" w:rsidRPr="00B7047E" w:rsidRDefault="0069153B" w:rsidP="00B547B1">
            <w:pPr>
              <w:spacing w:before="120" w:line="260" w:lineRule="exact"/>
              <w:jc w:val="center"/>
              <w:rPr>
                <w:rFonts w:cs="Arial"/>
                <w:bCs/>
                <w:i/>
                <w:iCs/>
                <w:sz w:val="18"/>
                <w:szCs w:val="18"/>
              </w:rPr>
            </w:pPr>
            <w:r>
              <w:rPr>
                <w:rFonts w:cs="Arial"/>
                <w:i/>
                <w:iCs/>
                <w:sz w:val="18"/>
                <w:szCs w:val="18"/>
                <w:lang w:val="es-ES"/>
              </w:rPr>
              <w:t>[introducir nombre del licitador]</w:t>
            </w:r>
          </w:p>
        </w:tc>
        <w:tc>
          <w:tcPr>
            <w:tcW w:w="1451" w:type="dxa"/>
            <w:tcBorders>
              <w:top w:val="single" w:sz="4" w:space="0" w:color="auto"/>
            </w:tcBorders>
            <w:vAlign w:val="center"/>
          </w:tcPr>
          <w:p w14:paraId="1D948263" w14:textId="77777777" w:rsidR="0069153B" w:rsidRPr="00B7047E" w:rsidRDefault="0069153B" w:rsidP="0069153B">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43" w:type="dxa"/>
            <w:tcBorders>
              <w:top w:val="single" w:sz="4" w:space="0" w:color="auto"/>
            </w:tcBorders>
            <w:vAlign w:val="center"/>
          </w:tcPr>
          <w:p w14:paraId="655AC72F"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43" w:type="dxa"/>
            <w:tcBorders>
              <w:top w:val="single" w:sz="4" w:space="0" w:color="auto"/>
            </w:tcBorders>
            <w:vAlign w:val="center"/>
          </w:tcPr>
          <w:p w14:paraId="66985141"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71" w:type="dxa"/>
            <w:tcBorders>
              <w:top w:val="single" w:sz="4" w:space="0" w:color="auto"/>
            </w:tcBorders>
          </w:tcPr>
          <w:p w14:paraId="48F3BFFC" w14:textId="77777777" w:rsidR="005D10FB" w:rsidRDefault="005D10FB" w:rsidP="001749C5">
            <w:pPr>
              <w:pStyle w:val="Textkrper3"/>
              <w:spacing w:before="60" w:after="60" w:line="276" w:lineRule="auto"/>
              <w:jc w:val="center"/>
              <w:rPr>
                <w:rFonts w:cs="Arial"/>
                <w:i/>
                <w:iCs/>
                <w:sz w:val="18"/>
                <w:szCs w:val="18"/>
              </w:rPr>
            </w:pPr>
          </w:p>
          <w:p w14:paraId="43D7D886" w14:textId="45B4E372"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3515" w:type="dxa"/>
            <w:tcBorders>
              <w:top w:val="single" w:sz="4" w:space="0" w:color="auto"/>
            </w:tcBorders>
            <w:vAlign w:val="center"/>
          </w:tcPr>
          <w:p w14:paraId="394412A9" w14:textId="0CCB0C15"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37" w:type="dxa"/>
            <w:tcBorders>
              <w:top w:val="single" w:sz="4" w:space="0" w:color="auto"/>
            </w:tcBorders>
          </w:tcPr>
          <w:p w14:paraId="471998B2" w14:textId="77777777" w:rsidR="00D66075" w:rsidRPr="00B7047E" w:rsidRDefault="00D66075" w:rsidP="00D66075">
            <w:pPr>
              <w:pStyle w:val="Textkrper3"/>
              <w:spacing w:before="60" w:after="60" w:line="276" w:lineRule="auto"/>
              <w:jc w:val="center"/>
              <w:rPr>
                <w:rFonts w:cs="Arial"/>
                <w:i/>
                <w:iCs/>
                <w:sz w:val="18"/>
                <w:szCs w:val="18"/>
              </w:rPr>
            </w:pPr>
          </w:p>
          <w:p w14:paraId="78BDAC02" w14:textId="0B834C7A"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309" w:type="dxa"/>
            <w:gridSpan w:val="2"/>
            <w:tcBorders>
              <w:top w:val="single" w:sz="4" w:space="0" w:color="auto"/>
            </w:tcBorders>
            <w:vAlign w:val="center"/>
          </w:tcPr>
          <w:p w14:paraId="492EC5C2" w14:textId="3EE1B77C" w:rsidR="0069153B" w:rsidRPr="00B7047E" w:rsidRDefault="0069153B" w:rsidP="0069153B">
            <w:pPr>
              <w:spacing w:before="120" w:line="260" w:lineRule="exact"/>
              <w:jc w:val="center"/>
              <w:rPr>
                <w:rFonts w:cs="Arial"/>
                <w:i/>
                <w:iCs/>
                <w:sz w:val="18"/>
                <w:szCs w:val="18"/>
              </w:rPr>
            </w:pPr>
            <w:r>
              <w:rPr>
                <w:rFonts w:cs="Arial"/>
                <w:i/>
                <w:iCs/>
                <w:sz w:val="18"/>
                <w:szCs w:val="18"/>
                <w:lang w:val="es-ES"/>
              </w:rPr>
              <w:t>[introducir puntuación obtenida]</w:t>
            </w:r>
          </w:p>
        </w:tc>
      </w:tr>
      <w:tr w:rsidR="00B7047E" w:rsidRPr="00B7047E" w14:paraId="13EC488B" w14:textId="22658616" w:rsidTr="0029586E">
        <w:trPr>
          <w:gridAfter w:val="1"/>
          <w:wAfter w:w="11" w:type="dxa"/>
        </w:trPr>
        <w:tc>
          <w:tcPr>
            <w:tcW w:w="559" w:type="dxa"/>
            <w:vAlign w:val="center"/>
          </w:tcPr>
          <w:p w14:paraId="6E1A658D" w14:textId="77777777" w:rsidR="0069153B" w:rsidRPr="00B7047E" w:rsidRDefault="0069153B" w:rsidP="0069153B">
            <w:pPr>
              <w:spacing w:before="120" w:line="260" w:lineRule="exact"/>
              <w:jc w:val="center"/>
              <w:rPr>
                <w:rFonts w:cs="Arial"/>
                <w:sz w:val="18"/>
                <w:szCs w:val="18"/>
              </w:rPr>
            </w:pPr>
            <w:r>
              <w:rPr>
                <w:rFonts w:cs="Arial"/>
                <w:sz w:val="18"/>
                <w:szCs w:val="18"/>
                <w:lang w:val="es-ES"/>
              </w:rPr>
              <w:t>2.</w:t>
            </w:r>
          </w:p>
        </w:tc>
        <w:tc>
          <w:tcPr>
            <w:tcW w:w="1534" w:type="dxa"/>
            <w:vAlign w:val="center"/>
          </w:tcPr>
          <w:p w14:paraId="05B6B1AF" w14:textId="06EE35E9" w:rsidR="0069153B" w:rsidRPr="00B7047E" w:rsidRDefault="0069153B" w:rsidP="00B547B1">
            <w:pPr>
              <w:spacing w:before="120" w:line="260" w:lineRule="exact"/>
              <w:jc w:val="center"/>
              <w:rPr>
                <w:rFonts w:cs="Arial"/>
                <w:bCs/>
                <w:i/>
                <w:iCs/>
                <w:sz w:val="18"/>
                <w:szCs w:val="18"/>
              </w:rPr>
            </w:pPr>
            <w:r>
              <w:rPr>
                <w:rFonts w:cs="Arial"/>
                <w:i/>
                <w:iCs/>
                <w:sz w:val="18"/>
                <w:szCs w:val="18"/>
                <w:lang w:val="es-ES"/>
              </w:rPr>
              <w:t>[introducir nombre del licitador]</w:t>
            </w:r>
          </w:p>
        </w:tc>
        <w:tc>
          <w:tcPr>
            <w:tcW w:w="1451" w:type="dxa"/>
            <w:vAlign w:val="center"/>
          </w:tcPr>
          <w:p w14:paraId="4CCB49EF" w14:textId="77777777" w:rsidR="0069153B" w:rsidRPr="00B7047E" w:rsidRDefault="0069153B" w:rsidP="0069153B">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43" w:type="dxa"/>
            <w:vAlign w:val="center"/>
          </w:tcPr>
          <w:p w14:paraId="2DE03AFB"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43" w:type="dxa"/>
            <w:vAlign w:val="center"/>
          </w:tcPr>
          <w:p w14:paraId="0E436AE8"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71" w:type="dxa"/>
          </w:tcPr>
          <w:p w14:paraId="475668AC" w14:textId="77777777" w:rsidR="00D66075" w:rsidRPr="00B7047E" w:rsidRDefault="00D66075" w:rsidP="00D66075">
            <w:pPr>
              <w:pStyle w:val="Textkrper3"/>
              <w:spacing w:before="60" w:after="60" w:line="276" w:lineRule="auto"/>
              <w:jc w:val="center"/>
              <w:rPr>
                <w:rFonts w:cs="Arial"/>
                <w:i/>
                <w:iCs/>
                <w:sz w:val="18"/>
                <w:szCs w:val="18"/>
              </w:rPr>
            </w:pPr>
          </w:p>
          <w:p w14:paraId="1DA9ED07" w14:textId="0CFC5505"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es-ES"/>
              </w:rPr>
              <w:t xml:space="preserve">[introducir puntuación obtenida] </w:t>
            </w:r>
          </w:p>
        </w:tc>
        <w:tc>
          <w:tcPr>
            <w:tcW w:w="3515" w:type="dxa"/>
            <w:vAlign w:val="center"/>
          </w:tcPr>
          <w:p w14:paraId="47EB4FA4" w14:textId="085B18D2"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837" w:type="dxa"/>
          </w:tcPr>
          <w:p w14:paraId="767F4EBB" w14:textId="77777777" w:rsidR="00D66075" w:rsidRPr="00B7047E" w:rsidRDefault="00D66075" w:rsidP="00D66075">
            <w:pPr>
              <w:pStyle w:val="Textkrper3"/>
              <w:spacing w:before="60" w:after="60" w:line="276" w:lineRule="auto"/>
              <w:jc w:val="center"/>
              <w:rPr>
                <w:rFonts w:cs="Arial"/>
                <w:i/>
                <w:iCs/>
                <w:sz w:val="18"/>
                <w:szCs w:val="18"/>
              </w:rPr>
            </w:pPr>
          </w:p>
          <w:p w14:paraId="1085CC2D" w14:textId="3C03BD3B"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es-ES"/>
              </w:rPr>
              <w:t>[introducir puntuación obtenida]</w:t>
            </w:r>
          </w:p>
        </w:tc>
        <w:tc>
          <w:tcPr>
            <w:tcW w:w="1309" w:type="dxa"/>
            <w:gridSpan w:val="2"/>
            <w:vAlign w:val="center"/>
          </w:tcPr>
          <w:p w14:paraId="2BD5AEF8" w14:textId="7448F473" w:rsidR="0069153B" w:rsidRPr="00B7047E" w:rsidRDefault="0069153B" w:rsidP="0069153B">
            <w:pPr>
              <w:spacing w:before="120" w:line="260" w:lineRule="exact"/>
              <w:jc w:val="center"/>
              <w:rPr>
                <w:rFonts w:cs="Arial"/>
                <w:i/>
                <w:iCs/>
                <w:sz w:val="18"/>
                <w:szCs w:val="18"/>
              </w:rPr>
            </w:pPr>
            <w:r>
              <w:rPr>
                <w:rFonts w:cs="Arial"/>
                <w:i/>
                <w:iCs/>
                <w:sz w:val="18"/>
                <w:szCs w:val="18"/>
                <w:lang w:val="es-ES"/>
              </w:rPr>
              <w:t>[introducir puntuación obtenida]</w:t>
            </w:r>
          </w:p>
        </w:tc>
      </w:tr>
      <w:tr w:rsidR="00B7047E" w:rsidRPr="00B7047E" w14:paraId="6D0EB590" w14:textId="3FA623AE" w:rsidTr="0029586E">
        <w:trPr>
          <w:gridAfter w:val="1"/>
          <w:wAfter w:w="11" w:type="dxa"/>
        </w:trPr>
        <w:tc>
          <w:tcPr>
            <w:tcW w:w="559" w:type="dxa"/>
            <w:vAlign w:val="center"/>
          </w:tcPr>
          <w:p w14:paraId="6AA7A734" w14:textId="77777777" w:rsidR="0069153B" w:rsidRPr="00B7047E" w:rsidRDefault="0069153B" w:rsidP="0069153B">
            <w:pPr>
              <w:spacing w:before="120" w:line="260" w:lineRule="exact"/>
              <w:jc w:val="center"/>
              <w:rPr>
                <w:rFonts w:cs="Arial"/>
                <w:sz w:val="18"/>
                <w:szCs w:val="18"/>
              </w:rPr>
            </w:pPr>
            <w:r>
              <w:rPr>
                <w:rFonts w:cs="Arial"/>
                <w:sz w:val="18"/>
                <w:szCs w:val="18"/>
                <w:lang w:val="es-ES"/>
              </w:rPr>
              <w:t>Etc.</w:t>
            </w:r>
          </w:p>
        </w:tc>
        <w:tc>
          <w:tcPr>
            <w:tcW w:w="1534" w:type="dxa"/>
            <w:vAlign w:val="center"/>
          </w:tcPr>
          <w:p w14:paraId="3CC66443" w14:textId="77777777" w:rsidR="0069153B" w:rsidRPr="00B7047E" w:rsidRDefault="0069153B" w:rsidP="0069153B">
            <w:pPr>
              <w:spacing w:before="120" w:line="260" w:lineRule="exact"/>
              <w:jc w:val="center"/>
              <w:rPr>
                <w:rFonts w:cs="Arial"/>
                <w:bCs/>
                <w:i/>
                <w:iCs/>
                <w:sz w:val="18"/>
                <w:szCs w:val="18"/>
              </w:rPr>
            </w:pPr>
          </w:p>
        </w:tc>
        <w:tc>
          <w:tcPr>
            <w:tcW w:w="1451" w:type="dxa"/>
            <w:vAlign w:val="center"/>
          </w:tcPr>
          <w:p w14:paraId="2201272C" w14:textId="77777777" w:rsidR="0069153B" w:rsidRPr="00B7047E" w:rsidRDefault="0069153B" w:rsidP="0069153B">
            <w:pPr>
              <w:pStyle w:val="Textkrper3"/>
              <w:spacing w:before="60" w:after="60" w:line="276" w:lineRule="auto"/>
              <w:jc w:val="center"/>
              <w:rPr>
                <w:rFonts w:cs="Arial"/>
                <w:i/>
                <w:iCs/>
                <w:sz w:val="18"/>
                <w:szCs w:val="18"/>
              </w:rPr>
            </w:pPr>
          </w:p>
        </w:tc>
        <w:tc>
          <w:tcPr>
            <w:tcW w:w="1843" w:type="dxa"/>
            <w:vAlign w:val="center"/>
          </w:tcPr>
          <w:p w14:paraId="21488BBE" w14:textId="77777777" w:rsidR="0069153B" w:rsidRPr="00B7047E" w:rsidRDefault="0069153B" w:rsidP="0069153B">
            <w:pPr>
              <w:spacing w:before="120" w:line="260" w:lineRule="exact"/>
              <w:jc w:val="center"/>
              <w:rPr>
                <w:rFonts w:cs="Arial"/>
                <w:i/>
                <w:iCs/>
                <w:sz w:val="18"/>
                <w:szCs w:val="18"/>
              </w:rPr>
            </w:pPr>
          </w:p>
        </w:tc>
        <w:tc>
          <w:tcPr>
            <w:tcW w:w="1843" w:type="dxa"/>
            <w:vAlign w:val="center"/>
          </w:tcPr>
          <w:p w14:paraId="7725B9CF" w14:textId="77777777" w:rsidR="0069153B" w:rsidRPr="00B7047E" w:rsidRDefault="0069153B" w:rsidP="0069153B">
            <w:pPr>
              <w:spacing w:before="120" w:line="260" w:lineRule="exact"/>
              <w:jc w:val="center"/>
              <w:rPr>
                <w:rFonts w:cs="Arial"/>
                <w:i/>
                <w:iCs/>
                <w:sz w:val="18"/>
                <w:szCs w:val="18"/>
              </w:rPr>
            </w:pPr>
          </w:p>
        </w:tc>
        <w:tc>
          <w:tcPr>
            <w:tcW w:w="1871" w:type="dxa"/>
          </w:tcPr>
          <w:p w14:paraId="0F5CF38A" w14:textId="77777777" w:rsidR="0069153B" w:rsidRPr="00B7047E" w:rsidRDefault="0069153B" w:rsidP="0069153B">
            <w:pPr>
              <w:spacing w:before="120" w:line="260" w:lineRule="exact"/>
              <w:jc w:val="center"/>
              <w:rPr>
                <w:rFonts w:cs="Arial"/>
                <w:i/>
                <w:iCs/>
                <w:sz w:val="18"/>
                <w:szCs w:val="18"/>
              </w:rPr>
            </w:pPr>
          </w:p>
        </w:tc>
        <w:tc>
          <w:tcPr>
            <w:tcW w:w="3515" w:type="dxa"/>
            <w:vAlign w:val="center"/>
          </w:tcPr>
          <w:p w14:paraId="299B27AA" w14:textId="77777777" w:rsidR="0069153B" w:rsidRPr="00B7047E" w:rsidRDefault="0069153B" w:rsidP="0069153B">
            <w:pPr>
              <w:spacing w:before="120" w:line="260" w:lineRule="exact"/>
              <w:jc w:val="center"/>
              <w:rPr>
                <w:rFonts w:cs="Arial"/>
                <w:i/>
                <w:iCs/>
                <w:sz w:val="18"/>
                <w:szCs w:val="18"/>
              </w:rPr>
            </w:pPr>
          </w:p>
        </w:tc>
        <w:tc>
          <w:tcPr>
            <w:tcW w:w="1837" w:type="dxa"/>
          </w:tcPr>
          <w:p w14:paraId="481ECFA9" w14:textId="295B2B5C" w:rsidR="0069153B" w:rsidRPr="00B7047E" w:rsidRDefault="0069153B" w:rsidP="0069153B">
            <w:pPr>
              <w:spacing w:before="120" w:line="260" w:lineRule="exact"/>
              <w:jc w:val="center"/>
              <w:rPr>
                <w:rFonts w:cs="Arial"/>
                <w:i/>
                <w:iCs/>
                <w:sz w:val="18"/>
                <w:szCs w:val="18"/>
              </w:rPr>
            </w:pPr>
          </w:p>
        </w:tc>
        <w:tc>
          <w:tcPr>
            <w:tcW w:w="1309" w:type="dxa"/>
            <w:gridSpan w:val="2"/>
          </w:tcPr>
          <w:p w14:paraId="63B39DE7" w14:textId="77F68A26" w:rsidR="0069153B" w:rsidRPr="00B7047E" w:rsidRDefault="0069153B" w:rsidP="0069153B">
            <w:pPr>
              <w:spacing w:before="120" w:line="260" w:lineRule="exact"/>
              <w:jc w:val="center"/>
              <w:rPr>
                <w:rFonts w:cs="Arial"/>
                <w:i/>
                <w:iCs/>
                <w:sz w:val="18"/>
                <w:szCs w:val="18"/>
              </w:rPr>
            </w:pPr>
          </w:p>
        </w:tc>
      </w:tr>
    </w:tbl>
    <w:p w14:paraId="315894C8" w14:textId="2E509419" w:rsidR="0069153B" w:rsidRPr="00B7047E" w:rsidRDefault="0069153B">
      <w:pPr>
        <w:jc w:val="both"/>
        <w:rPr>
          <w:rFonts w:cs="Arial"/>
          <w:highlight w:val="magenta"/>
        </w:rPr>
        <w:sectPr w:rsidR="0069153B" w:rsidRPr="00B7047E" w:rsidSect="001749C5">
          <w:headerReference w:type="default" r:id="rId18"/>
          <w:pgSz w:w="16838" w:h="11906" w:orient="landscape"/>
          <w:pgMar w:top="1418" w:right="395" w:bottom="1418" w:left="851" w:header="567" w:footer="964" w:gutter="0"/>
          <w:cols w:space="720"/>
          <w:docGrid w:linePitch="299"/>
        </w:sectPr>
      </w:pPr>
    </w:p>
    <w:p w14:paraId="56169477" w14:textId="3B4A6D87" w:rsidR="0069153B" w:rsidRPr="00B7047E" w:rsidRDefault="0069153B">
      <w:pPr>
        <w:jc w:val="both"/>
        <w:rPr>
          <w:rFonts w:cs="Arial"/>
          <w:highlight w:val="magenta"/>
        </w:rPr>
      </w:pPr>
    </w:p>
    <w:p w14:paraId="5A1500A8" w14:textId="77777777" w:rsidR="00C7735D" w:rsidRPr="00B7047E" w:rsidRDefault="00C7735D">
      <w:pPr>
        <w:jc w:val="both"/>
        <w:rPr>
          <w:rFonts w:cs="Arial"/>
          <w:highlight w:val="magenta"/>
        </w:rPr>
      </w:pPr>
    </w:p>
    <w:p w14:paraId="72C71E52" w14:textId="68505F08" w:rsidR="00C7735D" w:rsidRPr="006C1435" w:rsidRDefault="006B682A">
      <w:pPr>
        <w:pStyle w:val="berschrift4"/>
        <w:numPr>
          <w:ilvl w:val="2"/>
          <w:numId w:val="21"/>
        </w:numPr>
        <w:rPr>
          <w:rFonts w:cs="Arial"/>
          <w:i/>
          <w:iCs w:val="0"/>
          <w:szCs w:val="22"/>
          <w:lang w:val="es-ES"/>
        </w:rPr>
      </w:pPr>
      <w:bookmarkStart w:id="9" w:name="_Toc57062288"/>
      <w:bookmarkStart w:id="10" w:name="_Toc119492183"/>
      <w:r>
        <w:rPr>
          <w:rFonts w:cs="Arial"/>
          <w:bCs/>
          <w:iCs w:val="0"/>
          <w:szCs w:val="22"/>
          <w:lang w:val="es-ES"/>
        </w:rPr>
        <w:t xml:space="preserve">Evaluación de la propuesta técnica de </w:t>
      </w:r>
      <w:bookmarkStart w:id="11" w:name="_Hlk57536386"/>
      <w:r>
        <w:rPr>
          <w:rFonts w:cs="Arial"/>
          <w:bCs/>
          <w:i/>
          <w:szCs w:val="22"/>
          <w:lang w:val="es-ES"/>
        </w:rPr>
        <w:t>[introducir nombre del licitador]</w:t>
      </w:r>
      <w:bookmarkEnd w:id="9"/>
      <w:bookmarkEnd w:id="10"/>
      <w:bookmarkEnd w:id="11"/>
    </w:p>
    <w:p w14:paraId="50678E5F" w14:textId="65B9D7DA" w:rsidR="0033771B" w:rsidRPr="006C1435" w:rsidRDefault="00993F26">
      <w:pPr>
        <w:spacing w:before="120" w:line="260" w:lineRule="exact"/>
        <w:ind w:left="425"/>
        <w:jc w:val="both"/>
        <w:rPr>
          <w:rFonts w:cs="Arial"/>
          <w:i/>
          <w:iCs/>
          <w:lang w:val="es-ES"/>
        </w:rPr>
      </w:pPr>
      <w:r>
        <w:rPr>
          <w:rFonts w:cs="Arial"/>
          <w:i/>
          <w:iCs/>
          <w:lang w:val="es-ES"/>
        </w:rPr>
        <w:t xml:space="preserve">[Repetir este subcapítulo para cada propuesta técnica que se considere conforme a la normativa administrativa según el capítulo 3.1, adaptar la siguiente tabla de acuerdo con los requisitos del </w:t>
      </w:r>
      <w:proofErr w:type="spellStart"/>
      <w:r>
        <w:rPr>
          <w:rFonts w:cs="Arial"/>
          <w:i/>
          <w:iCs/>
          <w:lang w:val="es-ES"/>
        </w:rPr>
        <w:t>CoT</w:t>
      </w:r>
      <w:proofErr w:type="spellEnd"/>
      <w:r>
        <w:rPr>
          <w:rFonts w:cs="Arial"/>
          <w:i/>
          <w:iCs/>
          <w:lang w:val="es-ES"/>
        </w:rPr>
        <w:t>]</w:t>
      </w:r>
    </w:p>
    <w:p w14:paraId="5BE32234" w14:textId="4FE02DBE" w:rsidR="00C7735D" w:rsidRPr="006C1435" w:rsidRDefault="006B682A">
      <w:pPr>
        <w:spacing w:before="120" w:line="260" w:lineRule="exact"/>
        <w:ind w:left="425"/>
        <w:jc w:val="both"/>
        <w:rPr>
          <w:rFonts w:cs="Arial"/>
          <w:lang w:val="es-ES"/>
        </w:rPr>
      </w:pPr>
      <w:r>
        <w:rPr>
          <w:rFonts w:cs="Arial"/>
          <w:lang w:val="es-ES"/>
        </w:rPr>
        <w:t xml:space="preserve">En el siguiente capítulo se resumen los resultados de la evaluación de la propuesta técnica. </w:t>
      </w:r>
    </w:p>
    <w:p w14:paraId="378C854B" w14:textId="77777777" w:rsidR="00C7735D" w:rsidRPr="006C1435" w:rsidRDefault="00C7735D">
      <w:pPr>
        <w:ind w:left="426"/>
        <w:jc w:val="both"/>
        <w:rPr>
          <w:rFonts w:cs="Arial"/>
          <w:highlight w:val="magenta"/>
          <w:lang w:val="es-ES"/>
        </w:rPr>
      </w:pPr>
    </w:p>
    <w:tbl>
      <w:tblPr>
        <w:tblStyle w:val="Tabellenraster"/>
        <w:tblW w:w="0" w:type="auto"/>
        <w:tblInd w:w="426" w:type="dxa"/>
        <w:tblLook w:val="04A0" w:firstRow="1" w:lastRow="0" w:firstColumn="1" w:lastColumn="0" w:noHBand="0" w:noVBand="1"/>
      </w:tblPr>
      <w:tblGrid>
        <w:gridCol w:w="1945"/>
        <w:gridCol w:w="752"/>
        <w:gridCol w:w="742"/>
        <w:gridCol w:w="5195"/>
      </w:tblGrid>
      <w:tr w:rsidR="0067159E" w:rsidRPr="00D97DAF" w14:paraId="33AACC14" w14:textId="77777777" w:rsidTr="00D97DAF">
        <w:tc>
          <w:tcPr>
            <w:tcW w:w="1945" w:type="dxa"/>
            <w:shd w:val="clear" w:color="auto" w:fill="BFBFBF" w:themeFill="background1" w:themeFillShade="BF"/>
          </w:tcPr>
          <w:p w14:paraId="3FAEB427" w14:textId="77777777" w:rsidR="0067159E" w:rsidRPr="006C1435" w:rsidRDefault="0067159E">
            <w:pPr>
              <w:jc w:val="both"/>
              <w:rPr>
                <w:rFonts w:cs="Arial"/>
                <w:b/>
                <w:lang w:val="es-ES"/>
              </w:rPr>
            </w:pPr>
          </w:p>
        </w:tc>
        <w:tc>
          <w:tcPr>
            <w:tcW w:w="1494" w:type="dxa"/>
            <w:gridSpan w:val="2"/>
          </w:tcPr>
          <w:p w14:paraId="14693143" w14:textId="23BE092B" w:rsidR="0067159E" w:rsidRPr="00D97DAF" w:rsidRDefault="0067159E" w:rsidP="0067159E">
            <w:pPr>
              <w:jc w:val="center"/>
              <w:rPr>
                <w:rFonts w:cs="Arial"/>
                <w:b/>
              </w:rPr>
            </w:pPr>
            <w:r>
              <w:rPr>
                <w:rFonts w:cs="Arial"/>
                <w:b/>
                <w:bCs/>
                <w:lang w:val="es-ES"/>
              </w:rPr>
              <w:t>Puntuación</w:t>
            </w:r>
          </w:p>
        </w:tc>
        <w:tc>
          <w:tcPr>
            <w:tcW w:w="5195" w:type="dxa"/>
          </w:tcPr>
          <w:p w14:paraId="003606AD" w14:textId="1D3A67EC" w:rsidR="0067159E" w:rsidRPr="00D97DAF" w:rsidRDefault="003245E1">
            <w:pPr>
              <w:jc w:val="both"/>
              <w:rPr>
                <w:rFonts w:cs="Arial"/>
                <w:b/>
                <w:i/>
              </w:rPr>
            </w:pPr>
            <w:r>
              <w:rPr>
                <w:rFonts w:cs="Arial"/>
                <w:b/>
                <w:bCs/>
                <w:i/>
                <w:iCs/>
                <w:lang w:val="es-ES"/>
              </w:rPr>
              <w:t xml:space="preserve">introducir [nombre del licitador] </w:t>
            </w:r>
          </w:p>
        </w:tc>
      </w:tr>
      <w:tr w:rsidR="0067159E" w:rsidRPr="00460531" w14:paraId="5BF5E8AE" w14:textId="77777777" w:rsidTr="00D97DAF">
        <w:tc>
          <w:tcPr>
            <w:tcW w:w="1945" w:type="dxa"/>
            <w:shd w:val="clear" w:color="auto" w:fill="BFBFBF" w:themeFill="background1" w:themeFillShade="BF"/>
          </w:tcPr>
          <w:p w14:paraId="757CBE2E" w14:textId="77777777" w:rsidR="0067159E" w:rsidRPr="0029586E" w:rsidRDefault="0067159E">
            <w:pPr>
              <w:jc w:val="both"/>
              <w:rPr>
                <w:rFonts w:cs="Arial"/>
              </w:rPr>
            </w:pPr>
          </w:p>
        </w:tc>
        <w:tc>
          <w:tcPr>
            <w:tcW w:w="752" w:type="dxa"/>
          </w:tcPr>
          <w:p w14:paraId="4D98D795" w14:textId="2C64BF50" w:rsidR="0067159E" w:rsidRPr="0029586E" w:rsidRDefault="0067159E" w:rsidP="0067159E">
            <w:pPr>
              <w:jc w:val="both"/>
              <w:rPr>
                <w:rFonts w:cs="Arial"/>
              </w:rPr>
            </w:pPr>
            <w:r>
              <w:rPr>
                <w:rFonts w:cs="Arial"/>
                <w:lang w:val="es-ES"/>
              </w:rPr>
              <w:t>máx.</w:t>
            </w:r>
          </w:p>
        </w:tc>
        <w:tc>
          <w:tcPr>
            <w:tcW w:w="742" w:type="dxa"/>
          </w:tcPr>
          <w:p w14:paraId="124F7972" w14:textId="247739B3" w:rsidR="0067159E" w:rsidRPr="0029586E" w:rsidRDefault="0067159E">
            <w:pPr>
              <w:jc w:val="both"/>
              <w:rPr>
                <w:rFonts w:cs="Arial"/>
              </w:rPr>
            </w:pPr>
            <w:r>
              <w:rPr>
                <w:rFonts w:cs="Arial"/>
                <w:lang w:val="es-ES"/>
              </w:rPr>
              <w:t>otorgada</w:t>
            </w:r>
          </w:p>
        </w:tc>
        <w:tc>
          <w:tcPr>
            <w:tcW w:w="5195" w:type="dxa"/>
          </w:tcPr>
          <w:p w14:paraId="7B93461E" w14:textId="23663615" w:rsidR="0067159E" w:rsidRPr="0029586E" w:rsidRDefault="0067159E">
            <w:pPr>
              <w:jc w:val="both"/>
              <w:rPr>
                <w:rFonts w:cs="Arial"/>
                <w:i/>
              </w:rPr>
            </w:pPr>
          </w:p>
        </w:tc>
      </w:tr>
      <w:tr w:rsidR="0067159E" w:rsidRPr="00E07858" w14:paraId="0A2802B4" w14:textId="77777777" w:rsidTr="00D97DAF">
        <w:tc>
          <w:tcPr>
            <w:tcW w:w="1945" w:type="dxa"/>
            <w:shd w:val="clear" w:color="auto" w:fill="BFBFBF" w:themeFill="background1" w:themeFillShade="BF"/>
          </w:tcPr>
          <w:p w14:paraId="1AC8700B" w14:textId="2D441B4E" w:rsidR="0067159E" w:rsidRPr="00DE4E42" w:rsidRDefault="0067159E" w:rsidP="0029586E">
            <w:pPr>
              <w:rPr>
                <w:rFonts w:cs="Arial"/>
              </w:rPr>
            </w:pPr>
            <w:r>
              <w:rPr>
                <w:rFonts w:cs="Arial"/>
                <w:lang w:val="es-ES"/>
              </w:rPr>
              <w:t>1. Concepto y metodología</w:t>
            </w:r>
          </w:p>
        </w:tc>
        <w:tc>
          <w:tcPr>
            <w:tcW w:w="752" w:type="dxa"/>
          </w:tcPr>
          <w:p w14:paraId="167F195C" w14:textId="77777777" w:rsidR="0067159E" w:rsidRPr="00DE4E42" w:rsidRDefault="0067159E">
            <w:pPr>
              <w:jc w:val="both"/>
              <w:rPr>
                <w:rFonts w:cs="Arial"/>
              </w:rPr>
            </w:pPr>
          </w:p>
        </w:tc>
        <w:tc>
          <w:tcPr>
            <w:tcW w:w="742" w:type="dxa"/>
          </w:tcPr>
          <w:p w14:paraId="33CAACBE" w14:textId="77777777" w:rsidR="0067159E" w:rsidRPr="00DE4E42" w:rsidRDefault="0067159E">
            <w:pPr>
              <w:jc w:val="both"/>
              <w:rPr>
                <w:rFonts w:cs="Arial"/>
              </w:rPr>
            </w:pPr>
          </w:p>
        </w:tc>
        <w:tc>
          <w:tcPr>
            <w:tcW w:w="5195" w:type="dxa"/>
          </w:tcPr>
          <w:p w14:paraId="24FC9D37" w14:textId="1DBF1F17" w:rsidR="0067159E" w:rsidRPr="006C1435" w:rsidRDefault="00460531">
            <w:pPr>
              <w:jc w:val="both"/>
              <w:rPr>
                <w:rFonts w:cs="Arial"/>
                <w:lang w:val="es-ES"/>
              </w:rPr>
            </w:pPr>
            <w:r>
              <w:rPr>
                <w:rFonts w:cs="Arial"/>
                <w:i/>
                <w:iCs/>
                <w:lang w:val="es-ES"/>
              </w:rPr>
              <w:t xml:space="preserve">introducir una evaluación resumida de los puntos fuertes y débiles </w:t>
            </w:r>
          </w:p>
        </w:tc>
      </w:tr>
      <w:tr w:rsidR="0067159E" w:rsidRPr="00E07858" w14:paraId="5AF965CE" w14:textId="77777777" w:rsidTr="00D97DAF">
        <w:tc>
          <w:tcPr>
            <w:tcW w:w="1945" w:type="dxa"/>
            <w:shd w:val="clear" w:color="auto" w:fill="BFBFBF" w:themeFill="background1" w:themeFillShade="BF"/>
          </w:tcPr>
          <w:p w14:paraId="3BFC5DF3" w14:textId="185D2752" w:rsidR="0067159E" w:rsidRPr="0067159E" w:rsidRDefault="0067159E" w:rsidP="0029586E">
            <w:pPr>
              <w:rPr>
                <w:rFonts w:cs="Arial"/>
              </w:rPr>
            </w:pPr>
            <w:r>
              <w:rPr>
                <w:rFonts w:cs="Arial"/>
                <w:lang w:val="es-ES"/>
              </w:rPr>
              <w:t>1.1 Claridad e integridad</w:t>
            </w:r>
          </w:p>
        </w:tc>
        <w:tc>
          <w:tcPr>
            <w:tcW w:w="752" w:type="dxa"/>
          </w:tcPr>
          <w:p w14:paraId="5BAD13B5" w14:textId="77777777" w:rsidR="0067159E" w:rsidRPr="0067159E" w:rsidRDefault="0067159E">
            <w:pPr>
              <w:jc w:val="both"/>
              <w:rPr>
                <w:rFonts w:cs="Arial"/>
              </w:rPr>
            </w:pPr>
          </w:p>
        </w:tc>
        <w:tc>
          <w:tcPr>
            <w:tcW w:w="742" w:type="dxa"/>
          </w:tcPr>
          <w:p w14:paraId="3A7F85B3" w14:textId="77777777" w:rsidR="0067159E" w:rsidRPr="0067159E" w:rsidRDefault="0067159E">
            <w:pPr>
              <w:jc w:val="both"/>
              <w:rPr>
                <w:rFonts w:cs="Arial"/>
              </w:rPr>
            </w:pPr>
          </w:p>
        </w:tc>
        <w:tc>
          <w:tcPr>
            <w:tcW w:w="5195" w:type="dxa"/>
          </w:tcPr>
          <w:p w14:paraId="19D9FE31" w14:textId="4818806F" w:rsidR="0067159E" w:rsidRPr="006C1435" w:rsidRDefault="008020C8">
            <w:pPr>
              <w:jc w:val="both"/>
              <w:rPr>
                <w:rFonts w:cs="Arial"/>
                <w:i/>
                <w:lang w:val="es-ES"/>
              </w:rPr>
            </w:pPr>
            <w:r>
              <w:rPr>
                <w:rFonts w:cs="Arial"/>
                <w:i/>
                <w:iCs/>
                <w:lang w:val="es-ES"/>
              </w:rPr>
              <w:t>Introducir en palabras clave razones para deducir puntos</w:t>
            </w:r>
          </w:p>
        </w:tc>
      </w:tr>
      <w:tr w:rsidR="0067159E" w:rsidRPr="0067159E" w14:paraId="4219BDC5" w14:textId="77777777" w:rsidTr="00D97DAF">
        <w:tc>
          <w:tcPr>
            <w:tcW w:w="1945" w:type="dxa"/>
            <w:shd w:val="clear" w:color="auto" w:fill="BFBFBF" w:themeFill="background1" w:themeFillShade="BF"/>
          </w:tcPr>
          <w:p w14:paraId="2CC37F08" w14:textId="3EF6FEE7" w:rsidR="0067159E" w:rsidRPr="0067159E" w:rsidRDefault="0067159E" w:rsidP="0029586E">
            <w:pPr>
              <w:rPr>
                <w:rFonts w:cs="Arial"/>
              </w:rPr>
            </w:pPr>
            <w:r>
              <w:rPr>
                <w:rFonts w:cs="Arial"/>
                <w:lang w:val="es-ES"/>
              </w:rPr>
              <w:t>1.2 Análisis crítico de...</w:t>
            </w:r>
          </w:p>
        </w:tc>
        <w:tc>
          <w:tcPr>
            <w:tcW w:w="752" w:type="dxa"/>
          </w:tcPr>
          <w:p w14:paraId="62ED1EA9" w14:textId="77777777" w:rsidR="0067159E" w:rsidRPr="0067159E" w:rsidRDefault="0067159E">
            <w:pPr>
              <w:jc w:val="both"/>
              <w:rPr>
                <w:rFonts w:cs="Arial"/>
              </w:rPr>
            </w:pPr>
          </w:p>
        </w:tc>
        <w:tc>
          <w:tcPr>
            <w:tcW w:w="742" w:type="dxa"/>
          </w:tcPr>
          <w:p w14:paraId="292299CA" w14:textId="77777777" w:rsidR="0067159E" w:rsidRPr="0067159E" w:rsidRDefault="0067159E">
            <w:pPr>
              <w:jc w:val="both"/>
              <w:rPr>
                <w:rFonts w:cs="Arial"/>
              </w:rPr>
            </w:pPr>
          </w:p>
        </w:tc>
        <w:tc>
          <w:tcPr>
            <w:tcW w:w="5195" w:type="dxa"/>
          </w:tcPr>
          <w:p w14:paraId="3DBE218C" w14:textId="6643E9B3" w:rsidR="0067159E" w:rsidRPr="0067159E" w:rsidRDefault="003245E1">
            <w:pPr>
              <w:jc w:val="both"/>
              <w:rPr>
                <w:rFonts w:cs="Arial"/>
              </w:rPr>
            </w:pPr>
            <w:r>
              <w:rPr>
                <w:rFonts w:cs="Arial"/>
                <w:i/>
                <w:iCs/>
                <w:lang w:val="es-ES"/>
              </w:rPr>
              <w:t>ídem</w:t>
            </w:r>
          </w:p>
        </w:tc>
      </w:tr>
      <w:tr w:rsidR="0067159E" w:rsidRPr="0067159E" w14:paraId="025397FA" w14:textId="77777777" w:rsidTr="00D97DAF">
        <w:tc>
          <w:tcPr>
            <w:tcW w:w="1945" w:type="dxa"/>
            <w:shd w:val="clear" w:color="auto" w:fill="BFBFBF" w:themeFill="background1" w:themeFillShade="BF"/>
          </w:tcPr>
          <w:p w14:paraId="3B8CD83E" w14:textId="6CBCB282" w:rsidR="0067159E" w:rsidRPr="0067159E" w:rsidRDefault="0067159E" w:rsidP="0029586E">
            <w:pPr>
              <w:rPr>
                <w:rFonts w:cs="Arial"/>
              </w:rPr>
            </w:pPr>
            <w:r>
              <w:rPr>
                <w:rFonts w:cs="Arial"/>
                <w:lang w:val="es-ES"/>
              </w:rPr>
              <w:t xml:space="preserve">1.3 Conceptos propuestos </w:t>
            </w:r>
          </w:p>
        </w:tc>
        <w:tc>
          <w:tcPr>
            <w:tcW w:w="752" w:type="dxa"/>
          </w:tcPr>
          <w:p w14:paraId="25509FBC" w14:textId="77777777" w:rsidR="0067159E" w:rsidRPr="0067159E" w:rsidRDefault="0067159E">
            <w:pPr>
              <w:jc w:val="both"/>
              <w:rPr>
                <w:rFonts w:cs="Arial"/>
              </w:rPr>
            </w:pPr>
          </w:p>
        </w:tc>
        <w:tc>
          <w:tcPr>
            <w:tcW w:w="742" w:type="dxa"/>
          </w:tcPr>
          <w:p w14:paraId="5A1A92AF" w14:textId="77777777" w:rsidR="0067159E" w:rsidRPr="0067159E" w:rsidRDefault="0067159E">
            <w:pPr>
              <w:jc w:val="both"/>
              <w:rPr>
                <w:rFonts w:cs="Arial"/>
              </w:rPr>
            </w:pPr>
          </w:p>
        </w:tc>
        <w:tc>
          <w:tcPr>
            <w:tcW w:w="5195" w:type="dxa"/>
          </w:tcPr>
          <w:p w14:paraId="210CC7A4" w14:textId="1A617299" w:rsidR="0067159E" w:rsidRPr="0067159E" w:rsidRDefault="003245E1">
            <w:pPr>
              <w:jc w:val="both"/>
              <w:rPr>
                <w:rFonts w:cs="Arial"/>
              </w:rPr>
            </w:pPr>
            <w:r>
              <w:rPr>
                <w:rFonts w:cs="Arial"/>
                <w:i/>
                <w:iCs/>
                <w:lang w:val="es-ES"/>
              </w:rPr>
              <w:t>ídem</w:t>
            </w:r>
          </w:p>
        </w:tc>
      </w:tr>
      <w:tr w:rsidR="0067159E" w:rsidRPr="0067159E" w14:paraId="4E271C93" w14:textId="77777777" w:rsidTr="00D97DAF">
        <w:tc>
          <w:tcPr>
            <w:tcW w:w="1945" w:type="dxa"/>
            <w:shd w:val="clear" w:color="auto" w:fill="BFBFBF" w:themeFill="background1" w:themeFillShade="BF"/>
          </w:tcPr>
          <w:p w14:paraId="5BFA0A8A" w14:textId="77777777" w:rsidR="0067159E" w:rsidRPr="0067159E" w:rsidRDefault="0067159E" w:rsidP="0029586E">
            <w:pPr>
              <w:rPr>
                <w:rFonts w:cs="Arial"/>
              </w:rPr>
            </w:pPr>
          </w:p>
        </w:tc>
        <w:tc>
          <w:tcPr>
            <w:tcW w:w="752" w:type="dxa"/>
          </w:tcPr>
          <w:p w14:paraId="22733D3C" w14:textId="77777777" w:rsidR="0067159E" w:rsidRPr="0067159E" w:rsidRDefault="0067159E">
            <w:pPr>
              <w:jc w:val="both"/>
              <w:rPr>
                <w:rFonts w:cs="Arial"/>
              </w:rPr>
            </w:pPr>
          </w:p>
        </w:tc>
        <w:tc>
          <w:tcPr>
            <w:tcW w:w="742" w:type="dxa"/>
          </w:tcPr>
          <w:p w14:paraId="143C69D7" w14:textId="77777777" w:rsidR="0067159E" w:rsidRPr="0067159E" w:rsidRDefault="0067159E">
            <w:pPr>
              <w:jc w:val="both"/>
              <w:rPr>
                <w:rFonts w:cs="Arial"/>
              </w:rPr>
            </w:pPr>
          </w:p>
        </w:tc>
        <w:tc>
          <w:tcPr>
            <w:tcW w:w="5195" w:type="dxa"/>
          </w:tcPr>
          <w:p w14:paraId="3A00DCE5" w14:textId="0A4674CF" w:rsidR="0067159E" w:rsidRPr="0067159E" w:rsidRDefault="0067159E">
            <w:pPr>
              <w:jc w:val="both"/>
              <w:rPr>
                <w:rFonts w:cs="Arial"/>
              </w:rPr>
            </w:pPr>
          </w:p>
        </w:tc>
      </w:tr>
      <w:tr w:rsidR="008020C8" w:rsidRPr="00E07858" w14:paraId="38009589" w14:textId="77777777" w:rsidTr="00D97DAF">
        <w:tc>
          <w:tcPr>
            <w:tcW w:w="1945" w:type="dxa"/>
            <w:shd w:val="clear" w:color="auto" w:fill="BFBFBF" w:themeFill="background1" w:themeFillShade="BF"/>
          </w:tcPr>
          <w:p w14:paraId="4D801602" w14:textId="3932AD2A" w:rsidR="008020C8" w:rsidRPr="0067159E" w:rsidRDefault="008020C8" w:rsidP="0029586E">
            <w:pPr>
              <w:rPr>
                <w:rFonts w:cs="Arial"/>
              </w:rPr>
            </w:pPr>
            <w:r>
              <w:rPr>
                <w:rFonts w:cs="Arial"/>
                <w:lang w:val="es-ES"/>
              </w:rPr>
              <w:t>2. Personal</w:t>
            </w:r>
          </w:p>
        </w:tc>
        <w:tc>
          <w:tcPr>
            <w:tcW w:w="752" w:type="dxa"/>
          </w:tcPr>
          <w:p w14:paraId="45D92610" w14:textId="77777777" w:rsidR="008020C8" w:rsidRPr="0067159E" w:rsidRDefault="008020C8" w:rsidP="008020C8">
            <w:pPr>
              <w:jc w:val="both"/>
              <w:rPr>
                <w:rFonts w:cs="Arial"/>
              </w:rPr>
            </w:pPr>
          </w:p>
        </w:tc>
        <w:tc>
          <w:tcPr>
            <w:tcW w:w="742" w:type="dxa"/>
          </w:tcPr>
          <w:p w14:paraId="7B40FF2A" w14:textId="77777777" w:rsidR="008020C8" w:rsidRPr="0067159E" w:rsidRDefault="008020C8" w:rsidP="008020C8">
            <w:pPr>
              <w:jc w:val="both"/>
              <w:rPr>
                <w:rFonts w:cs="Arial"/>
              </w:rPr>
            </w:pPr>
          </w:p>
        </w:tc>
        <w:tc>
          <w:tcPr>
            <w:tcW w:w="5195" w:type="dxa"/>
          </w:tcPr>
          <w:p w14:paraId="36961DC3" w14:textId="6F0407D0" w:rsidR="008020C8" w:rsidRPr="006C1435" w:rsidRDefault="008020C8" w:rsidP="008020C8">
            <w:pPr>
              <w:jc w:val="both"/>
              <w:rPr>
                <w:rFonts w:cs="Arial"/>
                <w:lang w:val="es-ES"/>
              </w:rPr>
            </w:pPr>
            <w:r>
              <w:rPr>
                <w:rFonts w:cs="Arial"/>
                <w:i/>
                <w:iCs/>
                <w:lang w:val="es-ES"/>
              </w:rPr>
              <w:t xml:space="preserve">introducir una evaluación resumida de los puntos fuertes y débiles </w:t>
            </w:r>
          </w:p>
        </w:tc>
      </w:tr>
      <w:tr w:rsidR="008020C8" w:rsidRPr="00E07858" w14:paraId="5906BF6E" w14:textId="77777777" w:rsidTr="00D97DAF">
        <w:tc>
          <w:tcPr>
            <w:tcW w:w="1945" w:type="dxa"/>
            <w:shd w:val="clear" w:color="auto" w:fill="BFBFBF" w:themeFill="background1" w:themeFillShade="BF"/>
          </w:tcPr>
          <w:p w14:paraId="6249D717" w14:textId="2F841297" w:rsidR="008020C8" w:rsidRPr="0067159E" w:rsidRDefault="008020C8" w:rsidP="0029586E">
            <w:pPr>
              <w:rPr>
                <w:rFonts w:cs="Arial"/>
              </w:rPr>
            </w:pPr>
            <w:r>
              <w:rPr>
                <w:rFonts w:cs="Arial"/>
                <w:lang w:val="es-ES"/>
              </w:rPr>
              <w:t xml:space="preserve">2.1 </w:t>
            </w:r>
            <w:proofErr w:type="gramStart"/>
            <w:r>
              <w:rPr>
                <w:rFonts w:cs="Arial"/>
                <w:lang w:val="es-ES"/>
              </w:rPr>
              <w:t>Jefe</w:t>
            </w:r>
            <w:proofErr w:type="gramEnd"/>
            <w:r>
              <w:rPr>
                <w:rFonts w:cs="Arial"/>
                <w:lang w:val="es-ES"/>
              </w:rPr>
              <w:t xml:space="preserve"> del equipo</w:t>
            </w:r>
          </w:p>
        </w:tc>
        <w:tc>
          <w:tcPr>
            <w:tcW w:w="752" w:type="dxa"/>
          </w:tcPr>
          <w:p w14:paraId="45CD6F36" w14:textId="77777777" w:rsidR="008020C8" w:rsidRPr="0067159E" w:rsidRDefault="008020C8" w:rsidP="008020C8">
            <w:pPr>
              <w:jc w:val="both"/>
              <w:rPr>
                <w:rFonts w:cs="Arial"/>
              </w:rPr>
            </w:pPr>
          </w:p>
        </w:tc>
        <w:tc>
          <w:tcPr>
            <w:tcW w:w="742" w:type="dxa"/>
          </w:tcPr>
          <w:p w14:paraId="52A7A9F0" w14:textId="77777777" w:rsidR="008020C8" w:rsidRPr="0067159E" w:rsidRDefault="008020C8" w:rsidP="008020C8">
            <w:pPr>
              <w:jc w:val="both"/>
              <w:rPr>
                <w:rFonts w:cs="Arial"/>
              </w:rPr>
            </w:pPr>
          </w:p>
        </w:tc>
        <w:tc>
          <w:tcPr>
            <w:tcW w:w="5195" w:type="dxa"/>
          </w:tcPr>
          <w:p w14:paraId="75304CFF" w14:textId="08ACA4DC" w:rsidR="008020C8" w:rsidRPr="006C1435" w:rsidRDefault="008020C8" w:rsidP="008020C8">
            <w:pPr>
              <w:jc w:val="both"/>
              <w:rPr>
                <w:rFonts w:cs="Arial"/>
                <w:lang w:val="es-ES"/>
              </w:rPr>
            </w:pPr>
            <w:r>
              <w:rPr>
                <w:rFonts w:cs="Arial"/>
                <w:i/>
                <w:iCs/>
                <w:lang w:val="es-ES"/>
              </w:rPr>
              <w:t>Introducir en palabras clave razones para deducir puntos/exclusión</w:t>
            </w:r>
          </w:p>
        </w:tc>
      </w:tr>
      <w:tr w:rsidR="008020C8" w:rsidRPr="0067159E" w14:paraId="1602617B" w14:textId="77777777" w:rsidTr="00D97DAF">
        <w:tc>
          <w:tcPr>
            <w:tcW w:w="1945" w:type="dxa"/>
            <w:shd w:val="clear" w:color="auto" w:fill="BFBFBF" w:themeFill="background1" w:themeFillShade="BF"/>
          </w:tcPr>
          <w:p w14:paraId="623D4DC8" w14:textId="77777777" w:rsidR="008020C8" w:rsidRDefault="008020C8" w:rsidP="0029586E">
            <w:pPr>
              <w:rPr>
                <w:rFonts w:cs="Arial"/>
              </w:rPr>
            </w:pPr>
            <w:r>
              <w:rPr>
                <w:rFonts w:cs="Arial"/>
                <w:lang w:val="es-ES"/>
              </w:rPr>
              <w:t>2.2.1 Personal clave A</w:t>
            </w:r>
          </w:p>
          <w:p w14:paraId="4766CC66" w14:textId="77570706" w:rsidR="00DE4E42" w:rsidRPr="0067159E" w:rsidRDefault="00DE4E42" w:rsidP="0029586E">
            <w:pPr>
              <w:rPr>
                <w:rFonts w:cs="Arial"/>
              </w:rPr>
            </w:pPr>
          </w:p>
        </w:tc>
        <w:tc>
          <w:tcPr>
            <w:tcW w:w="752" w:type="dxa"/>
          </w:tcPr>
          <w:p w14:paraId="4DBC2D36" w14:textId="77777777" w:rsidR="008020C8" w:rsidRPr="0067159E" w:rsidRDefault="008020C8" w:rsidP="008020C8">
            <w:pPr>
              <w:jc w:val="both"/>
              <w:rPr>
                <w:rFonts w:cs="Arial"/>
              </w:rPr>
            </w:pPr>
          </w:p>
        </w:tc>
        <w:tc>
          <w:tcPr>
            <w:tcW w:w="742" w:type="dxa"/>
          </w:tcPr>
          <w:p w14:paraId="02EA31AC" w14:textId="77777777" w:rsidR="008020C8" w:rsidRPr="0067159E" w:rsidRDefault="008020C8" w:rsidP="008020C8">
            <w:pPr>
              <w:jc w:val="both"/>
              <w:rPr>
                <w:rFonts w:cs="Arial"/>
              </w:rPr>
            </w:pPr>
          </w:p>
        </w:tc>
        <w:tc>
          <w:tcPr>
            <w:tcW w:w="5195" w:type="dxa"/>
          </w:tcPr>
          <w:p w14:paraId="471F4762" w14:textId="76F1572A" w:rsidR="008020C8" w:rsidRPr="0067159E" w:rsidRDefault="008020C8" w:rsidP="008020C8">
            <w:pPr>
              <w:jc w:val="both"/>
              <w:rPr>
                <w:rFonts w:cs="Arial"/>
              </w:rPr>
            </w:pPr>
            <w:r>
              <w:rPr>
                <w:rFonts w:cs="Arial"/>
                <w:i/>
                <w:iCs/>
                <w:lang w:val="es-ES"/>
              </w:rPr>
              <w:t>ídem</w:t>
            </w:r>
          </w:p>
        </w:tc>
      </w:tr>
      <w:tr w:rsidR="008020C8" w:rsidRPr="0067159E" w14:paraId="14B16DA6" w14:textId="77777777" w:rsidTr="00D97DAF">
        <w:tc>
          <w:tcPr>
            <w:tcW w:w="1945" w:type="dxa"/>
            <w:shd w:val="clear" w:color="auto" w:fill="BFBFBF" w:themeFill="background1" w:themeFillShade="BF"/>
          </w:tcPr>
          <w:p w14:paraId="64DDE4E5" w14:textId="77777777" w:rsidR="008020C8" w:rsidRDefault="008020C8" w:rsidP="0029586E">
            <w:pPr>
              <w:rPr>
                <w:rFonts w:cs="Arial"/>
              </w:rPr>
            </w:pPr>
            <w:r>
              <w:rPr>
                <w:rFonts w:cs="Arial"/>
                <w:lang w:val="es-ES"/>
              </w:rPr>
              <w:t>2.2.2 Personal clave B</w:t>
            </w:r>
          </w:p>
          <w:p w14:paraId="09757E7E" w14:textId="2CD40274" w:rsidR="00DE4E42" w:rsidRPr="0067159E" w:rsidRDefault="00DE4E42" w:rsidP="0029586E">
            <w:pPr>
              <w:rPr>
                <w:rFonts w:cs="Arial"/>
              </w:rPr>
            </w:pPr>
          </w:p>
        </w:tc>
        <w:tc>
          <w:tcPr>
            <w:tcW w:w="752" w:type="dxa"/>
          </w:tcPr>
          <w:p w14:paraId="7B825374" w14:textId="77777777" w:rsidR="008020C8" w:rsidRPr="0067159E" w:rsidRDefault="008020C8" w:rsidP="008020C8">
            <w:pPr>
              <w:jc w:val="both"/>
              <w:rPr>
                <w:rFonts w:cs="Arial"/>
              </w:rPr>
            </w:pPr>
          </w:p>
        </w:tc>
        <w:tc>
          <w:tcPr>
            <w:tcW w:w="742" w:type="dxa"/>
          </w:tcPr>
          <w:p w14:paraId="6B26D472" w14:textId="77777777" w:rsidR="008020C8" w:rsidRPr="0067159E" w:rsidRDefault="008020C8" w:rsidP="008020C8">
            <w:pPr>
              <w:jc w:val="both"/>
              <w:rPr>
                <w:rFonts w:cs="Arial"/>
              </w:rPr>
            </w:pPr>
          </w:p>
        </w:tc>
        <w:tc>
          <w:tcPr>
            <w:tcW w:w="5195" w:type="dxa"/>
          </w:tcPr>
          <w:p w14:paraId="51C8855F" w14:textId="23A9EC62" w:rsidR="008020C8" w:rsidRPr="0067159E" w:rsidRDefault="008020C8" w:rsidP="008020C8">
            <w:pPr>
              <w:jc w:val="both"/>
              <w:rPr>
                <w:rFonts w:cs="Arial"/>
              </w:rPr>
            </w:pPr>
            <w:r>
              <w:rPr>
                <w:rFonts w:cs="Arial"/>
                <w:i/>
                <w:iCs/>
                <w:lang w:val="es-ES"/>
              </w:rPr>
              <w:t>ídem</w:t>
            </w:r>
          </w:p>
        </w:tc>
      </w:tr>
      <w:tr w:rsidR="008020C8" w:rsidRPr="0067159E" w14:paraId="631838B0" w14:textId="77777777" w:rsidTr="00D97DAF">
        <w:tc>
          <w:tcPr>
            <w:tcW w:w="1945" w:type="dxa"/>
            <w:shd w:val="clear" w:color="auto" w:fill="BFBFBF" w:themeFill="background1" w:themeFillShade="BF"/>
          </w:tcPr>
          <w:p w14:paraId="2FA30CF8" w14:textId="77777777" w:rsidR="008020C8" w:rsidRDefault="008020C8" w:rsidP="0029586E">
            <w:pPr>
              <w:rPr>
                <w:rFonts w:cs="Arial"/>
              </w:rPr>
            </w:pPr>
            <w:r>
              <w:rPr>
                <w:rFonts w:cs="Arial"/>
                <w:lang w:val="es-ES"/>
              </w:rPr>
              <w:t>2.3 Personal de apoyo</w:t>
            </w:r>
          </w:p>
          <w:p w14:paraId="38E260D5" w14:textId="2296C77F" w:rsidR="00DE4E42" w:rsidRPr="0067159E" w:rsidRDefault="00DE4E42" w:rsidP="0029586E">
            <w:pPr>
              <w:rPr>
                <w:rFonts w:cs="Arial"/>
              </w:rPr>
            </w:pPr>
          </w:p>
        </w:tc>
        <w:tc>
          <w:tcPr>
            <w:tcW w:w="752" w:type="dxa"/>
          </w:tcPr>
          <w:p w14:paraId="5FA98BF7" w14:textId="77777777" w:rsidR="008020C8" w:rsidRPr="0067159E" w:rsidRDefault="008020C8" w:rsidP="008020C8">
            <w:pPr>
              <w:jc w:val="both"/>
              <w:rPr>
                <w:rFonts w:cs="Arial"/>
              </w:rPr>
            </w:pPr>
          </w:p>
        </w:tc>
        <w:tc>
          <w:tcPr>
            <w:tcW w:w="742" w:type="dxa"/>
          </w:tcPr>
          <w:p w14:paraId="645E9213" w14:textId="77777777" w:rsidR="008020C8" w:rsidRPr="0067159E" w:rsidRDefault="008020C8" w:rsidP="008020C8">
            <w:pPr>
              <w:jc w:val="both"/>
              <w:rPr>
                <w:rFonts w:cs="Arial"/>
              </w:rPr>
            </w:pPr>
          </w:p>
        </w:tc>
        <w:tc>
          <w:tcPr>
            <w:tcW w:w="5195" w:type="dxa"/>
          </w:tcPr>
          <w:p w14:paraId="066B729A" w14:textId="48DE2479" w:rsidR="008020C8" w:rsidRPr="0067159E" w:rsidRDefault="008020C8" w:rsidP="008020C8">
            <w:pPr>
              <w:jc w:val="both"/>
              <w:rPr>
                <w:rFonts w:cs="Arial"/>
              </w:rPr>
            </w:pPr>
            <w:r>
              <w:rPr>
                <w:rFonts w:cs="Arial"/>
                <w:i/>
                <w:iCs/>
                <w:lang w:val="es-ES"/>
              </w:rPr>
              <w:t>ídem</w:t>
            </w:r>
          </w:p>
        </w:tc>
      </w:tr>
      <w:tr w:rsidR="008020C8" w:rsidRPr="00E07858" w14:paraId="651D14CE" w14:textId="77777777" w:rsidTr="00D97DAF">
        <w:tc>
          <w:tcPr>
            <w:tcW w:w="1945" w:type="dxa"/>
            <w:shd w:val="clear" w:color="auto" w:fill="BFBFBF" w:themeFill="background1" w:themeFillShade="BF"/>
          </w:tcPr>
          <w:p w14:paraId="4968B6A9" w14:textId="53EF2315" w:rsidR="008020C8" w:rsidRPr="0067159E" w:rsidRDefault="00DE4E42" w:rsidP="008020C8">
            <w:pPr>
              <w:jc w:val="both"/>
              <w:rPr>
                <w:rFonts w:cs="Arial"/>
              </w:rPr>
            </w:pPr>
            <w:r>
              <w:rPr>
                <w:rFonts w:cs="Arial"/>
                <w:lang w:val="es-ES"/>
              </w:rPr>
              <w:t>Puntuación total</w:t>
            </w:r>
          </w:p>
        </w:tc>
        <w:tc>
          <w:tcPr>
            <w:tcW w:w="752" w:type="dxa"/>
          </w:tcPr>
          <w:p w14:paraId="51345FEA" w14:textId="77777777" w:rsidR="008020C8" w:rsidRPr="0067159E" w:rsidRDefault="008020C8" w:rsidP="008020C8">
            <w:pPr>
              <w:jc w:val="both"/>
              <w:rPr>
                <w:rFonts w:cs="Arial"/>
              </w:rPr>
            </w:pPr>
          </w:p>
        </w:tc>
        <w:tc>
          <w:tcPr>
            <w:tcW w:w="742" w:type="dxa"/>
          </w:tcPr>
          <w:p w14:paraId="54EB98D2" w14:textId="77777777" w:rsidR="008020C8" w:rsidRPr="0067159E" w:rsidRDefault="008020C8" w:rsidP="008020C8">
            <w:pPr>
              <w:jc w:val="both"/>
              <w:rPr>
                <w:rFonts w:cs="Arial"/>
              </w:rPr>
            </w:pPr>
          </w:p>
        </w:tc>
        <w:tc>
          <w:tcPr>
            <w:tcW w:w="5195" w:type="dxa"/>
          </w:tcPr>
          <w:p w14:paraId="61506AC6" w14:textId="729A2A0D" w:rsidR="008020C8" w:rsidRPr="006C1435" w:rsidRDefault="00F9259E">
            <w:pPr>
              <w:jc w:val="both"/>
              <w:rPr>
                <w:rFonts w:cs="Arial"/>
                <w:lang w:val="es-ES"/>
              </w:rPr>
            </w:pPr>
            <w:r>
              <w:rPr>
                <w:rFonts w:cs="Arial"/>
                <w:i/>
                <w:iCs/>
                <w:lang w:val="es-ES"/>
              </w:rPr>
              <w:t>[en caso de que la puntuación total esté por debajo del umbral de 75 puntos, explique brevemente las principales deficiencias que resultaron en una puntuación deficiente].</w:t>
            </w:r>
          </w:p>
        </w:tc>
      </w:tr>
    </w:tbl>
    <w:p w14:paraId="126F733F" w14:textId="77777777" w:rsidR="00F72DF6" w:rsidRPr="006C1435" w:rsidRDefault="00F72DF6">
      <w:pPr>
        <w:ind w:left="426"/>
        <w:jc w:val="both"/>
        <w:rPr>
          <w:rFonts w:cs="Arial"/>
          <w:highlight w:val="magenta"/>
          <w:lang w:val="es-ES"/>
        </w:rPr>
      </w:pPr>
    </w:p>
    <w:p w14:paraId="3317AC71" w14:textId="77777777" w:rsidR="00C43ACD" w:rsidRPr="006C1435" w:rsidRDefault="00C43ACD">
      <w:pPr>
        <w:ind w:left="426"/>
        <w:jc w:val="both"/>
        <w:rPr>
          <w:rFonts w:cs="Arial"/>
          <w:highlight w:val="magenta"/>
          <w:lang w:val="es-ES"/>
        </w:rPr>
      </w:pPr>
    </w:p>
    <w:p w14:paraId="7CAC1D2F" w14:textId="0C3B1C2C" w:rsidR="00F93CC3" w:rsidRPr="006C1435" w:rsidRDefault="00F93CC3" w:rsidP="003728F0">
      <w:pPr>
        <w:ind w:left="426"/>
        <w:jc w:val="both"/>
        <w:rPr>
          <w:rFonts w:cs="Arial"/>
          <w:i/>
          <w:iCs/>
          <w:lang w:val="es-ES"/>
        </w:rPr>
      </w:pPr>
    </w:p>
    <w:p w14:paraId="222CD9F8" w14:textId="77777777" w:rsidR="00C7735D" w:rsidRPr="006C1435" w:rsidRDefault="00C7735D" w:rsidP="003728F0">
      <w:pPr>
        <w:ind w:left="426"/>
        <w:jc w:val="both"/>
        <w:rPr>
          <w:rFonts w:cs="Arial"/>
          <w:highlight w:val="magenta"/>
          <w:lang w:val="es-ES"/>
        </w:rPr>
      </w:pPr>
    </w:p>
    <w:p w14:paraId="2DB2BEA2" w14:textId="5E366E41" w:rsidR="00C7735D" w:rsidRPr="006C1435" w:rsidRDefault="006B682A" w:rsidP="003728F0">
      <w:pPr>
        <w:pStyle w:val="berschrift4"/>
        <w:numPr>
          <w:ilvl w:val="0"/>
          <w:numId w:val="21"/>
        </w:numPr>
        <w:rPr>
          <w:rFonts w:cs="Arial"/>
          <w:lang w:val="es-ES"/>
        </w:rPr>
      </w:pPr>
      <w:bookmarkStart w:id="12" w:name="_Toc119492184"/>
      <w:r>
        <w:rPr>
          <w:rFonts w:cs="Arial"/>
          <w:bCs/>
          <w:iCs w:val="0"/>
          <w:lang w:val="es-ES"/>
        </w:rPr>
        <w:t>Resultado general de la evaluación técnica y clasificación</w:t>
      </w:r>
      <w:bookmarkEnd w:id="12"/>
    </w:p>
    <w:p w14:paraId="71C85102" w14:textId="76A2B398" w:rsidR="00984C2A" w:rsidRPr="006C1435" w:rsidRDefault="006B682A" w:rsidP="003728F0">
      <w:pPr>
        <w:ind w:left="360"/>
        <w:jc w:val="both"/>
        <w:rPr>
          <w:rFonts w:cs="Arial"/>
          <w:lang w:val="es-ES"/>
        </w:rPr>
      </w:pPr>
      <w:r>
        <w:rPr>
          <w:rFonts w:cs="Arial"/>
          <w:lang w:val="es-ES"/>
        </w:rPr>
        <w:t xml:space="preserve">La siguiente tabla presenta a los licitadores cuyas propuestas técnicas hayan alcanzado al menos 75 puntos, el umbral mínimo para la apertura de las propuestas financieras, tal y como se define en el </w:t>
      </w:r>
      <w:proofErr w:type="spellStart"/>
      <w:r>
        <w:rPr>
          <w:rFonts w:cs="Arial"/>
          <w:lang w:val="es-ES"/>
        </w:rPr>
        <w:t>CoT</w:t>
      </w:r>
      <w:proofErr w:type="spellEnd"/>
      <w:r>
        <w:rPr>
          <w:rFonts w:cs="Arial"/>
          <w:lang w:val="es-ES"/>
        </w:rPr>
        <w:t xml:space="preserve">. </w:t>
      </w:r>
      <w:r>
        <w:rPr>
          <w:rFonts w:cs="Arial"/>
          <w:szCs w:val="22"/>
          <w:lang w:val="es-ES"/>
        </w:rPr>
        <w:t xml:space="preserve">Basándose en la evaluación de las propuestas técnicas, se recomienda </w:t>
      </w:r>
      <w:r>
        <w:rPr>
          <w:rFonts w:cs="Arial"/>
          <w:lang w:val="es-ES"/>
        </w:rPr>
        <w:t xml:space="preserve">abrir las propuestas financieras de estos licitadores para su evaluación financiera. </w:t>
      </w:r>
    </w:p>
    <w:p w14:paraId="3D4827E4" w14:textId="2CD8B210" w:rsidR="00C7735D" w:rsidRPr="006C1435" w:rsidRDefault="00C7735D" w:rsidP="003728F0">
      <w:pPr>
        <w:ind w:left="426"/>
        <w:jc w:val="both"/>
        <w:rPr>
          <w:rFonts w:cs="Arial"/>
          <w:lang w:val="es-ES"/>
        </w:rPr>
      </w:pPr>
    </w:p>
    <w:p w14:paraId="142F23E8" w14:textId="77777777" w:rsidR="00C7735D" w:rsidRPr="006C1435" w:rsidRDefault="00C7735D">
      <w:pPr>
        <w:jc w:val="both"/>
        <w:rPr>
          <w:rFonts w:cs="Arial"/>
          <w:lang w:val="es-ES"/>
        </w:rPr>
      </w:pPr>
    </w:p>
    <w:p w14:paraId="4B78484D" w14:textId="0A9B6503" w:rsidR="00C7735D" w:rsidRPr="006C1435" w:rsidRDefault="006B682A" w:rsidP="0000003A">
      <w:pPr>
        <w:pageBreakBefore/>
        <w:ind w:left="357" w:firstLine="68"/>
        <w:jc w:val="both"/>
        <w:rPr>
          <w:rFonts w:cs="Arial"/>
          <w:b/>
          <w:lang w:val="es-ES"/>
        </w:rPr>
      </w:pPr>
      <w:r>
        <w:rPr>
          <w:rFonts w:cs="Arial"/>
          <w:b/>
          <w:bCs/>
          <w:lang w:val="es-ES"/>
        </w:rPr>
        <w:lastRenderedPageBreak/>
        <w:t>Tabla 6 – Resumen de la evaluación de las propuestas técnicas</w:t>
      </w:r>
    </w:p>
    <w:p w14:paraId="381BE731" w14:textId="77777777" w:rsidR="00C7735D" w:rsidRPr="006C1435" w:rsidRDefault="00C7735D">
      <w:pPr>
        <w:ind w:left="360" w:firstLine="66"/>
        <w:jc w:val="both"/>
        <w:rPr>
          <w:rFonts w:cs="Arial"/>
          <w:b/>
          <w:lang w:val="es-ES"/>
        </w:rPr>
      </w:pPr>
    </w:p>
    <w:tbl>
      <w:tblPr>
        <w:tblStyle w:val="Tabellenraster"/>
        <w:tblW w:w="8930" w:type="dxa"/>
        <w:tblInd w:w="392" w:type="dxa"/>
        <w:tblLayout w:type="fixed"/>
        <w:tblLook w:val="04A0" w:firstRow="1" w:lastRow="0" w:firstColumn="1" w:lastColumn="0" w:noHBand="0" w:noVBand="1"/>
      </w:tblPr>
      <w:tblGrid>
        <w:gridCol w:w="571"/>
        <w:gridCol w:w="5491"/>
        <w:gridCol w:w="1167"/>
        <w:gridCol w:w="1701"/>
      </w:tblGrid>
      <w:tr w:rsidR="001749C5" w:rsidRPr="00E07858" w14:paraId="5BB1BE7C" w14:textId="77777777" w:rsidTr="00AA6BDC">
        <w:trPr>
          <w:tblHeader/>
        </w:trPr>
        <w:tc>
          <w:tcPr>
            <w:tcW w:w="571" w:type="dxa"/>
            <w:shd w:val="clear" w:color="auto" w:fill="BFBFBF" w:themeFill="background1" w:themeFillShade="BF"/>
          </w:tcPr>
          <w:p w14:paraId="51136246" w14:textId="77777777" w:rsidR="00F93CC3" w:rsidRPr="00B7047E" w:rsidRDefault="00F93CC3" w:rsidP="00D12260">
            <w:pPr>
              <w:spacing w:before="120" w:line="260" w:lineRule="exact"/>
              <w:jc w:val="both"/>
              <w:rPr>
                <w:rFonts w:cs="Arial"/>
                <w:b/>
                <w:sz w:val="18"/>
                <w:szCs w:val="18"/>
              </w:rPr>
            </w:pPr>
            <w:r>
              <w:rPr>
                <w:rFonts w:cs="Arial"/>
                <w:b/>
                <w:bCs/>
                <w:sz w:val="18"/>
                <w:szCs w:val="18"/>
                <w:lang w:val="es-ES"/>
              </w:rPr>
              <w:t>N.º</w:t>
            </w:r>
          </w:p>
        </w:tc>
        <w:tc>
          <w:tcPr>
            <w:tcW w:w="5491" w:type="dxa"/>
            <w:shd w:val="clear" w:color="auto" w:fill="BFBFBF" w:themeFill="background1" w:themeFillShade="BF"/>
          </w:tcPr>
          <w:p w14:paraId="6FAE0A98" w14:textId="2703B920" w:rsidR="00F93CC3" w:rsidRPr="00B7047E" w:rsidRDefault="00F93CC3" w:rsidP="005D10FB">
            <w:pPr>
              <w:spacing w:before="120" w:line="260" w:lineRule="exact"/>
              <w:jc w:val="both"/>
              <w:rPr>
                <w:rFonts w:cs="Arial"/>
                <w:b/>
                <w:sz w:val="18"/>
                <w:szCs w:val="18"/>
              </w:rPr>
            </w:pPr>
            <w:r>
              <w:rPr>
                <w:rFonts w:cs="Arial"/>
                <w:b/>
                <w:bCs/>
                <w:sz w:val="18"/>
                <w:szCs w:val="18"/>
                <w:lang w:val="es-ES"/>
              </w:rPr>
              <w:t>Nombre del licitador</w:t>
            </w:r>
          </w:p>
        </w:tc>
        <w:tc>
          <w:tcPr>
            <w:tcW w:w="1167" w:type="dxa"/>
            <w:shd w:val="clear" w:color="auto" w:fill="BFBFBF" w:themeFill="background1" w:themeFillShade="BF"/>
          </w:tcPr>
          <w:p w14:paraId="02D94A08" w14:textId="77777777" w:rsidR="00F93CC3" w:rsidRPr="00B7047E" w:rsidRDefault="00F93CC3" w:rsidP="00D12260">
            <w:pPr>
              <w:spacing w:before="120" w:line="260" w:lineRule="exact"/>
              <w:jc w:val="center"/>
              <w:rPr>
                <w:rFonts w:cs="Arial"/>
                <w:b/>
                <w:sz w:val="18"/>
                <w:szCs w:val="18"/>
              </w:rPr>
            </w:pPr>
            <w:r>
              <w:rPr>
                <w:rFonts w:cs="Arial"/>
                <w:b/>
                <w:bCs/>
                <w:sz w:val="18"/>
                <w:szCs w:val="18"/>
                <w:lang w:val="es-ES"/>
              </w:rPr>
              <w:t>Puntuación obtenida</w:t>
            </w:r>
          </w:p>
        </w:tc>
        <w:tc>
          <w:tcPr>
            <w:tcW w:w="1701" w:type="dxa"/>
            <w:shd w:val="clear" w:color="auto" w:fill="BFBFBF" w:themeFill="background1" w:themeFillShade="BF"/>
          </w:tcPr>
          <w:p w14:paraId="64F9BC18" w14:textId="6E75AF76" w:rsidR="00F93CC3" w:rsidRPr="006C1435" w:rsidRDefault="00F93CC3" w:rsidP="00D12260">
            <w:pPr>
              <w:spacing w:before="120" w:line="260" w:lineRule="exact"/>
              <w:jc w:val="center"/>
              <w:rPr>
                <w:rFonts w:cs="Arial"/>
                <w:b/>
                <w:sz w:val="18"/>
                <w:szCs w:val="18"/>
                <w:lang w:val="es-ES"/>
              </w:rPr>
            </w:pPr>
            <w:r>
              <w:rPr>
                <w:rFonts w:cs="Arial"/>
                <w:b/>
                <w:bCs/>
                <w:sz w:val="18"/>
                <w:szCs w:val="18"/>
                <w:lang w:val="es-ES"/>
              </w:rPr>
              <w:t xml:space="preserve">Calificado para la apertura financiera </w:t>
            </w:r>
          </w:p>
        </w:tc>
      </w:tr>
      <w:tr w:rsidR="001749C5" w:rsidRPr="00B7047E" w14:paraId="478866D7" w14:textId="77777777" w:rsidTr="00AA6BDC">
        <w:tc>
          <w:tcPr>
            <w:tcW w:w="571" w:type="dxa"/>
          </w:tcPr>
          <w:p w14:paraId="4CE57CC1"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es-ES"/>
              </w:rPr>
              <w:t>1</w:t>
            </w:r>
          </w:p>
        </w:tc>
        <w:tc>
          <w:tcPr>
            <w:tcW w:w="5491" w:type="dxa"/>
          </w:tcPr>
          <w:p w14:paraId="1AEFCC8F" w14:textId="73AA0563" w:rsidR="00F93CC3" w:rsidRPr="00B7047E" w:rsidRDefault="00F93CC3" w:rsidP="005D10FB">
            <w:pPr>
              <w:tabs>
                <w:tab w:val="left" w:pos="426"/>
              </w:tabs>
              <w:spacing w:beforeLines="60" w:before="144" w:afterLines="60" w:after="144" w:line="260" w:lineRule="exact"/>
              <w:jc w:val="both"/>
              <w:rPr>
                <w:rFonts w:cs="Arial"/>
                <w:b/>
                <w:i/>
                <w:szCs w:val="22"/>
              </w:rPr>
            </w:pPr>
            <w:r>
              <w:rPr>
                <w:rFonts w:cs="Arial"/>
                <w:i/>
                <w:iCs/>
                <w:sz w:val="18"/>
                <w:szCs w:val="18"/>
                <w:lang w:val="es-ES"/>
              </w:rPr>
              <w:t>[introducir nombre del licitador]</w:t>
            </w:r>
          </w:p>
        </w:tc>
        <w:tc>
          <w:tcPr>
            <w:tcW w:w="1167" w:type="dxa"/>
          </w:tcPr>
          <w:p w14:paraId="7C87589F" w14:textId="5EBCE7B6" w:rsidR="00F93CC3" w:rsidRPr="00B7047E" w:rsidRDefault="00F93CC3" w:rsidP="0000003A">
            <w:pPr>
              <w:tabs>
                <w:tab w:val="left" w:pos="426"/>
              </w:tabs>
              <w:spacing w:beforeLines="60" w:before="144" w:afterLines="60" w:after="144" w:line="260" w:lineRule="exact"/>
              <w:jc w:val="center"/>
              <w:rPr>
                <w:rFonts w:cs="Arial"/>
                <w:b/>
                <w:i/>
                <w:szCs w:val="22"/>
              </w:rPr>
            </w:pPr>
            <w:r>
              <w:rPr>
                <w:rFonts w:cs="Arial"/>
                <w:i/>
                <w:iCs/>
                <w:sz w:val="18"/>
                <w:szCs w:val="18"/>
                <w:lang w:val="es-ES"/>
              </w:rPr>
              <w:t>[introducir puntuación]</w:t>
            </w:r>
          </w:p>
        </w:tc>
        <w:tc>
          <w:tcPr>
            <w:tcW w:w="1701" w:type="dxa"/>
          </w:tcPr>
          <w:p w14:paraId="6F5FC152" w14:textId="699312FA" w:rsidR="00F93CC3" w:rsidRPr="00B7047E" w:rsidRDefault="00353C2E" w:rsidP="00353C2E">
            <w:pPr>
              <w:tabs>
                <w:tab w:val="left" w:pos="426"/>
              </w:tabs>
              <w:spacing w:beforeLines="60" w:before="144" w:afterLines="60" w:after="144" w:line="260" w:lineRule="exact"/>
              <w:jc w:val="center"/>
              <w:rPr>
                <w:rFonts w:cs="Arial"/>
                <w:b/>
                <w:i/>
                <w:szCs w:val="22"/>
              </w:rPr>
            </w:pPr>
            <w:r>
              <w:rPr>
                <w:rFonts w:cs="Arial"/>
                <w:sz w:val="18"/>
                <w:szCs w:val="18"/>
                <w:lang w:val="es-ES"/>
              </w:rPr>
              <w:t>Sí/No</w:t>
            </w:r>
          </w:p>
        </w:tc>
      </w:tr>
      <w:tr w:rsidR="001749C5" w:rsidRPr="00B7047E" w14:paraId="36BE27DC" w14:textId="77777777" w:rsidTr="00AA6BDC">
        <w:tc>
          <w:tcPr>
            <w:tcW w:w="571" w:type="dxa"/>
          </w:tcPr>
          <w:p w14:paraId="56DE3047"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es-ES"/>
              </w:rPr>
              <w:t>2</w:t>
            </w:r>
          </w:p>
        </w:tc>
        <w:tc>
          <w:tcPr>
            <w:tcW w:w="5491" w:type="dxa"/>
          </w:tcPr>
          <w:p w14:paraId="24EEFC65" w14:textId="26CCB240" w:rsidR="00F93CC3" w:rsidRPr="00B7047E" w:rsidRDefault="00F93CC3" w:rsidP="000B1790">
            <w:pPr>
              <w:tabs>
                <w:tab w:val="left" w:pos="426"/>
              </w:tabs>
              <w:spacing w:beforeLines="60" w:before="144" w:afterLines="60" w:after="144" w:line="260" w:lineRule="exact"/>
              <w:jc w:val="both"/>
              <w:rPr>
                <w:rFonts w:cs="Arial"/>
                <w:b/>
                <w:i/>
                <w:szCs w:val="22"/>
              </w:rPr>
            </w:pPr>
            <w:r>
              <w:rPr>
                <w:rFonts w:cs="Arial"/>
                <w:i/>
                <w:iCs/>
                <w:sz w:val="18"/>
                <w:szCs w:val="18"/>
                <w:lang w:val="es-ES"/>
              </w:rPr>
              <w:t>[introducir nombre del licitador]</w:t>
            </w:r>
          </w:p>
        </w:tc>
        <w:tc>
          <w:tcPr>
            <w:tcW w:w="1167" w:type="dxa"/>
          </w:tcPr>
          <w:p w14:paraId="7F55780B" w14:textId="29735E44" w:rsidR="00F93CC3" w:rsidRPr="00B7047E" w:rsidRDefault="00F93CC3" w:rsidP="0000003A">
            <w:pPr>
              <w:tabs>
                <w:tab w:val="left" w:pos="426"/>
              </w:tabs>
              <w:spacing w:beforeLines="60" w:before="144" w:afterLines="60" w:after="144" w:line="260" w:lineRule="exact"/>
              <w:jc w:val="center"/>
              <w:rPr>
                <w:rFonts w:cs="Arial"/>
                <w:b/>
                <w:i/>
                <w:szCs w:val="22"/>
              </w:rPr>
            </w:pPr>
            <w:r>
              <w:rPr>
                <w:rFonts w:cs="Arial"/>
                <w:i/>
                <w:iCs/>
                <w:sz w:val="18"/>
                <w:szCs w:val="18"/>
                <w:lang w:val="es-ES"/>
              </w:rPr>
              <w:t>[introducir puntuación]</w:t>
            </w:r>
          </w:p>
        </w:tc>
        <w:tc>
          <w:tcPr>
            <w:tcW w:w="1701" w:type="dxa"/>
          </w:tcPr>
          <w:p w14:paraId="0CEB3789" w14:textId="129A92AA" w:rsidR="00F93CC3" w:rsidRPr="00B7047E" w:rsidRDefault="00353C2E" w:rsidP="00D12260">
            <w:pPr>
              <w:tabs>
                <w:tab w:val="left" w:pos="426"/>
              </w:tabs>
              <w:spacing w:beforeLines="60" w:before="144" w:afterLines="60" w:after="144" w:line="260" w:lineRule="exact"/>
              <w:jc w:val="center"/>
              <w:rPr>
                <w:rFonts w:cs="Arial"/>
                <w:b/>
                <w:i/>
                <w:szCs w:val="22"/>
              </w:rPr>
            </w:pPr>
            <w:r>
              <w:rPr>
                <w:rFonts w:cs="Arial"/>
                <w:sz w:val="18"/>
                <w:szCs w:val="18"/>
                <w:lang w:val="es-ES"/>
              </w:rPr>
              <w:t>Sí/No</w:t>
            </w:r>
          </w:p>
        </w:tc>
      </w:tr>
      <w:tr w:rsidR="00B7047E" w:rsidRPr="00B7047E" w14:paraId="4C6A434B" w14:textId="77777777" w:rsidTr="00AA6BDC">
        <w:tc>
          <w:tcPr>
            <w:tcW w:w="571" w:type="dxa"/>
          </w:tcPr>
          <w:p w14:paraId="380BF964"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i/>
                <w:iCs/>
                <w:sz w:val="20"/>
                <w:szCs w:val="22"/>
                <w:lang w:val="es-ES"/>
              </w:rPr>
              <w:t>Etc</w:t>
            </w:r>
            <w:r>
              <w:rPr>
                <w:rFonts w:cs="Arial"/>
                <w:sz w:val="20"/>
                <w:szCs w:val="22"/>
                <w:lang w:val="es-ES"/>
              </w:rPr>
              <w:t>.</w:t>
            </w:r>
          </w:p>
        </w:tc>
        <w:tc>
          <w:tcPr>
            <w:tcW w:w="5491" w:type="dxa"/>
          </w:tcPr>
          <w:p w14:paraId="3E6B3C55" w14:textId="77777777" w:rsidR="00F93CC3" w:rsidRPr="00B7047E" w:rsidRDefault="00F93CC3" w:rsidP="00D12260">
            <w:pPr>
              <w:tabs>
                <w:tab w:val="left" w:pos="426"/>
              </w:tabs>
              <w:spacing w:beforeLines="60" w:before="144" w:afterLines="60" w:after="144" w:line="260" w:lineRule="exact"/>
              <w:jc w:val="both"/>
              <w:rPr>
                <w:rFonts w:cs="Arial"/>
                <w:b/>
                <w:i/>
                <w:szCs w:val="22"/>
              </w:rPr>
            </w:pPr>
          </w:p>
        </w:tc>
        <w:tc>
          <w:tcPr>
            <w:tcW w:w="1167" w:type="dxa"/>
          </w:tcPr>
          <w:p w14:paraId="32F65BE7" w14:textId="77777777" w:rsidR="00F93CC3" w:rsidRPr="00B7047E" w:rsidRDefault="00F93CC3" w:rsidP="00D12260">
            <w:pPr>
              <w:tabs>
                <w:tab w:val="left" w:pos="426"/>
              </w:tabs>
              <w:spacing w:beforeLines="60" w:before="144" w:afterLines="60" w:after="144" w:line="260" w:lineRule="exact"/>
              <w:jc w:val="center"/>
              <w:rPr>
                <w:rFonts w:cs="Arial"/>
                <w:b/>
                <w:i/>
                <w:szCs w:val="22"/>
              </w:rPr>
            </w:pPr>
          </w:p>
        </w:tc>
        <w:tc>
          <w:tcPr>
            <w:tcW w:w="1701" w:type="dxa"/>
          </w:tcPr>
          <w:p w14:paraId="30306A49" w14:textId="77777777" w:rsidR="00F93CC3" w:rsidRPr="00B7047E" w:rsidRDefault="00F93CC3" w:rsidP="00D12260">
            <w:pPr>
              <w:tabs>
                <w:tab w:val="left" w:pos="426"/>
              </w:tabs>
              <w:spacing w:beforeLines="60" w:before="144" w:afterLines="60" w:after="144" w:line="260" w:lineRule="exact"/>
              <w:jc w:val="center"/>
              <w:rPr>
                <w:rFonts w:cs="Arial"/>
                <w:b/>
                <w:i/>
                <w:szCs w:val="22"/>
              </w:rPr>
            </w:pPr>
          </w:p>
        </w:tc>
      </w:tr>
    </w:tbl>
    <w:p w14:paraId="218108F0" w14:textId="4F0D0348" w:rsidR="00C7735D" w:rsidRPr="00B7047E" w:rsidRDefault="00C7735D">
      <w:pPr>
        <w:ind w:left="360" w:firstLine="66"/>
        <w:jc w:val="both"/>
        <w:rPr>
          <w:rFonts w:cs="Arial"/>
          <w:b/>
        </w:rPr>
      </w:pPr>
    </w:p>
    <w:p w14:paraId="6C1070DD" w14:textId="5A058941" w:rsidR="00987D72" w:rsidRPr="006C1435" w:rsidRDefault="00737A6E" w:rsidP="001749C5">
      <w:pPr>
        <w:ind w:left="360"/>
        <w:jc w:val="both"/>
        <w:rPr>
          <w:rFonts w:cs="Arial"/>
          <w:lang w:val="es-ES"/>
        </w:rPr>
      </w:pPr>
      <w:r>
        <w:rPr>
          <w:rFonts w:cs="Arial"/>
          <w:lang w:val="es-ES"/>
        </w:rPr>
        <w:t xml:space="preserve">Las propuestas financieras de aquellos licitadores cuyas propuestas técnicas no hayan alcanzado 75 puntos o más [en </w:t>
      </w:r>
      <w:r>
        <w:rPr>
          <w:rFonts w:cs="Arial"/>
          <w:i/>
          <w:iCs/>
          <w:lang w:val="es-ES"/>
        </w:rPr>
        <w:t>caso de presentación impresa, introducir:</w:t>
      </w:r>
      <w:r>
        <w:rPr>
          <w:rFonts w:cs="Arial"/>
          <w:lang w:val="es-ES"/>
        </w:rPr>
        <w:t xml:space="preserve"> </w:t>
      </w:r>
      <w:r>
        <w:rPr>
          <w:rFonts w:cs="Arial"/>
          <w:i/>
          <w:iCs/>
          <w:lang w:val="es-ES"/>
        </w:rPr>
        <w:t>«</w:t>
      </w:r>
      <w:r>
        <w:rPr>
          <w:rFonts w:cs="Arial"/>
          <w:lang w:val="es-ES"/>
        </w:rPr>
        <w:t>se devolverán sin abrir tras la adjudicación del contrato</w:t>
      </w:r>
      <w:r>
        <w:rPr>
          <w:rFonts w:cs="Arial"/>
          <w:i/>
          <w:iCs/>
          <w:lang w:val="es-ES"/>
        </w:rPr>
        <w:t xml:space="preserve">», en caso de presentación electrónica a través de la plataforma de contratación (es decir, </w:t>
      </w:r>
      <w:proofErr w:type="spellStart"/>
      <w:r>
        <w:rPr>
          <w:rFonts w:cs="Arial"/>
          <w:i/>
          <w:iCs/>
          <w:lang w:val="es-ES"/>
        </w:rPr>
        <w:t>exficon</w:t>
      </w:r>
      <w:proofErr w:type="spellEnd"/>
      <w:r>
        <w:rPr>
          <w:rFonts w:cs="Arial"/>
          <w:i/>
          <w:iCs/>
          <w:lang w:val="es-ES"/>
        </w:rPr>
        <w:t>) introducir: «</w:t>
      </w:r>
      <w:r>
        <w:rPr>
          <w:rFonts w:cs="Arial"/>
          <w:lang w:val="es-ES"/>
        </w:rPr>
        <w:t>seguirá siendo inaccesible para su descarga y se eliminará del sistema de adquisición electrónica «sin abrir» después de completar el proceso de selección y la firma del Contrato</w:t>
      </w:r>
      <w:r>
        <w:rPr>
          <w:rFonts w:cs="Arial"/>
          <w:i/>
          <w:iCs/>
          <w:lang w:val="es-ES"/>
        </w:rPr>
        <w:t>», o en caso de envío electrónico introducir detalles sobre el procedimiento en la medida necesaria].</w:t>
      </w:r>
    </w:p>
    <w:p w14:paraId="6555D153" w14:textId="77777777" w:rsidR="00737A6E" w:rsidRPr="006C1435" w:rsidRDefault="00737A6E" w:rsidP="001749C5">
      <w:pPr>
        <w:ind w:left="360"/>
        <w:jc w:val="both"/>
        <w:rPr>
          <w:rFonts w:cs="Arial"/>
          <w:lang w:val="es-ES"/>
        </w:rPr>
      </w:pPr>
    </w:p>
    <w:p w14:paraId="6E409343" w14:textId="0592657E" w:rsidR="00C7735D" w:rsidRPr="006C1435" w:rsidRDefault="006B682A">
      <w:pPr>
        <w:pStyle w:val="berschrift4"/>
        <w:numPr>
          <w:ilvl w:val="1"/>
          <w:numId w:val="21"/>
        </w:numPr>
        <w:rPr>
          <w:rFonts w:cs="Arial"/>
          <w:szCs w:val="22"/>
          <w:lang w:val="es-ES"/>
        </w:rPr>
      </w:pPr>
      <w:bookmarkStart w:id="13" w:name="_Toc119492185"/>
      <w:r>
        <w:rPr>
          <w:rFonts w:cs="Arial"/>
          <w:bCs/>
          <w:iCs w:val="0"/>
          <w:szCs w:val="22"/>
          <w:lang w:val="es-ES"/>
        </w:rPr>
        <w:t>Recomendaciones para la deliberación previa a la concesión</w:t>
      </w:r>
      <w:bookmarkEnd w:id="13"/>
    </w:p>
    <w:p w14:paraId="3E5E5465" w14:textId="77777777" w:rsidR="00C7735D" w:rsidRPr="006C1435" w:rsidRDefault="006B682A">
      <w:pPr>
        <w:ind w:left="426"/>
        <w:jc w:val="both"/>
        <w:rPr>
          <w:rFonts w:cs="Arial"/>
          <w:lang w:val="es-ES"/>
        </w:rPr>
      </w:pPr>
      <w:r>
        <w:rPr>
          <w:rFonts w:cs="Arial"/>
          <w:lang w:val="es-ES"/>
        </w:rPr>
        <w:t xml:space="preserve">En caso de que el contrato se adjudique a uno de los licitadores mencionados, deberán tenerse en cuenta y aclararse los siguientes aspectos durante las negociaciones del contrato: </w:t>
      </w:r>
    </w:p>
    <w:p w14:paraId="648B2A48" w14:textId="5F41A2A6" w:rsidR="00C7735D" w:rsidRDefault="006B682A" w:rsidP="003728F0">
      <w:pPr>
        <w:ind w:left="426"/>
        <w:jc w:val="both"/>
        <w:rPr>
          <w:rFonts w:eastAsia="Arial"/>
          <w:i/>
        </w:rPr>
      </w:pPr>
      <w:r>
        <w:rPr>
          <w:rFonts w:eastAsia="Arial"/>
          <w:i/>
          <w:iCs/>
          <w:lang w:val="es-ES"/>
        </w:rPr>
        <w:t xml:space="preserve">[introducir subcapítulo adicional por licitador] </w:t>
      </w:r>
    </w:p>
    <w:p w14:paraId="2495FD17" w14:textId="77777777" w:rsidR="00984C2A" w:rsidRPr="00B7047E" w:rsidRDefault="00984C2A">
      <w:pPr>
        <w:jc w:val="both"/>
        <w:rPr>
          <w:rFonts w:cs="Arial"/>
        </w:rPr>
      </w:pPr>
    </w:p>
    <w:p w14:paraId="49E20038" w14:textId="1D62EC8D" w:rsidR="00C7735D" w:rsidRPr="006C1435" w:rsidRDefault="003C2170" w:rsidP="006C3C69">
      <w:pPr>
        <w:pStyle w:val="berschrift4"/>
        <w:numPr>
          <w:ilvl w:val="2"/>
          <w:numId w:val="21"/>
        </w:numPr>
        <w:rPr>
          <w:rFonts w:cs="Arial"/>
          <w:b w:val="0"/>
          <w:iCs w:val="0"/>
          <w:szCs w:val="22"/>
          <w:lang w:val="es-ES"/>
        </w:rPr>
      </w:pPr>
      <w:bookmarkStart w:id="14" w:name="_Toc119492186"/>
      <w:r>
        <w:rPr>
          <w:rFonts w:cs="Arial"/>
          <w:b w:val="0"/>
          <w:iCs w:val="0"/>
          <w:szCs w:val="22"/>
          <w:lang w:val="es-ES"/>
        </w:rPr>
        <w:t xml:space="preserve">Recomendaciones para la deliberación previa a la concesión con </w:t>
      </w:r>
      <w:r>
        <w:rPr>
          <w:rFonts w:cs="Arial"/>
          <w:b w:val="0"/>
          <w:i/>
          <w:szCs w:val="22"/>
          <w:lang w:val="es-ES"/>
        </w:rPr>
        <w:t>[nombre del licitador]</w:t>
      </w:r>
      <w:bookmarkEnd w:id="14"/>
    </w:p>
    <w:p w14:paraId="77852AD1" w14:textId="33D9223A" w:rsidR="00C7735D" w:rsidRPr="006C1435" w:rsidRDefault="006B682A">
      <w:pPr>
        <w:spacing w:before="120"/>
        <w:ind w:left="426"/>
        <w:jc w:val="both"/>
        <w:rPr>
          <w:rFonts w:eastAsia="Arial"/>
          <w:i/>
          <w:lang w:val="es-ES"/>
        </w:rPr>
      </w:pPr>
      <w:r>
        <w:rPr>
          <w:rFonts w:eastAsia="Arial"/>
          <w:i/>
          <w:iCs/>
          <w:lang w:val="es-ES"/>
        </w:rPr>
        <w:t>[Lista de errores, omisiones, deficiencias identificad</w:t>
      </w:r>
      <w:r w:rsidR="00F55B81">
        <w:rPr>
          <w:rFonts w:eastAsia="Arial"/>
          <w:i/>
          <w:iCs/>
          <w:lang w:val="es-ES"/>
        </w:rPr>
        <w:t>as</w:t>
      </w:r>
      <w:r>
        <w:rPr>
          <w:rFonts w:eastAsia="Arial"/>
          <w:i/>
          <w:iCs/>
          <w:lang w:val="es-ES"/>
        </w:rPr>
        <w:t xml:space="preserve"> u otros temas para cada propuesta sustancialmente conforme con los requisitos de la IPP, que serán objeto de aclaración antes de la adjudicación del contrato]</w:t>
      </w:r>
    </w:p>
    <w:p w14:paraId="24CFE919" w14:textId="4180C965" w:rsidR="00762FE1" w:rsidRPr="006C1435" w:rsidRDefault="00762FE1">
      <w:pPr>
        <w:tabs>
          <w:tab w:val="left" w:pos="426"/>
        </w:tabs>
        <w:spacing w:beforeLines="60" w:before="144" w:afterLines="60" w:after="144" w:line="260" w:lineRule="exact"/>
        <w:ind w:left="426"/>
        <w:jc w:val="both"/>
        <w:rPr>
          <w:rFonts w:cs="Arial"/>
          <w:b/>
          <w:i/>
          <w:szCs w:val="22"/>
          <w:lang w:val="es-ES"/>
        </w:rPr>
      </w:pPr>
    </w:p>
    <w:p w14:paraId="572E1E4D" w14:textId="580B9792" w:rsidR="00C7735D" w:rsidRPr="006C1435" w:rsidRDefault="006B682A">
      <w:pPr>
        <w:tabs>
          <w:tab w:val="left" w:pos="426"/>
        </w:tabs>
        <w:spacing w:beforeLines="60" w:before="144" w:afterLines="60" w:after="144" w:line="260" w:lineRule="exact"/>
        <w:ind w:left="426"/>
        <w:jc w:val="both"/>
        <w:rPr>
          <w:rFonts w:cs="Arial"/>
          <w:b/>
          <w:i/>
          <w:szCs w:val="22"/>
          <w:lang w:val="es-ES"/>
        </w:rPr>
      </w:pPr>
      <w:r>
        <w:rPr>
          <w:rFonts w:cs="Arial"/>
          <w:b/>
          <w:bCs/>
          <w:i/>
          <w:iCs/>
          <w:szCs w:val="22"/>
          <w:lang w:val="es-ES"/>
        </w:rPr>
        <w:t>[Nota: Las firmas deben estar en la misma página que la tabla 6. Si es necesario, copiar/pegar la tabla 6 en la página de firmas].</w:t>
      </w:r>
    </w:p>
    <w:p w14:paraId="42C94D63" w14:textId="77777777" w:rsidR="00C7735D" w:rsidRPr="006C1435" w:rsidRDefault="00C7735D">
      <w:pPr>
        <w:tabs>
          <w:tab w:val="left" w:pos="426"/>
        </w:tabs>
        <w:spacing w:beforeLines="60" w:before="144" w:afterLines="60" w:after="144" w:line="260" w:lineRule="exact"/>
        <w:ind w:left="426"/>
        <w:jc w:val="both"/>
        <w:rPr>
          <w:rFonts w:cs="Arial"/>
          <w:szCs w:val="22"/>
          <w:lang w:val="es-ES"/>
        </w:rPr>
      </w:pPr>
    </w:p>
    <w:p w14:paraId="3FAA971F" w14:textId="77777777" w:rsidR="00C7735D" w:rsidRPr="006C1435" w:rsidRDefault="006B682A">
      <w:pPr>
        <w:tabs>
          <w:tab w:val="left" w:pos="426"/>
        </w:tabs>
        <w:spacing w:beforeLines="60" w:before="144" w:afterLines="60" w:after="144" w:line="260" w:lineRule="exact"/>
        <w:ind w:left="426"/>
        <w:jc w:val="both"/>
        <w:rPr>
          <w:rFonts w:cs="Arial"/>
          <w:i/>
          <w:szCs w:val="22"/>
          <w:lang w:val="es-ES"/>
        </w:rPr>
      </w:pPr>
      <w:r>
        <w:rPr>
          <w:rFonts w:cs="Arial"/>
          <w:i/>
          <w:iCs/>
          <w:szCs w:val="22"/>
          <w:lang w:val="es-ES"/>
        </w:rPr>
        <w:t xml:space="preserve">[Introducir lugar y fecha de la firma] </w:t>
      </w:r>
    </w:p>
    <w:p w14:paraId="0E745708" w14:textId="77777777" w:rsidR="00C7735D" w:rsidRPr="006C1435" w:rsidRDefault="00C7735D">
      <w:pPr>
        <w:tabs>
          <w:tab w:val="left" w:pos="426"/>
        </w:tabs>
        <w:spacing w:beforeLines="60" w:before="144" w:afterLines="60" w:after="144" w:line="260" w:lineRule="exact"/>
        <w:ind w:left="426"/>
        <w:jc w:val="both"/>
        <w:rPr>
          <w:rFonts w:cs="Arial"/>
          <w:szCs w:val="22"/>
          <w:lang w:val="es-ES"/>
        </w:rPr>
      </w:pPr>
    </w:p>
    <w:p w14:paraId="203B8E6C" w14:textId="2C90DFB1" w:rsidR="00C7735D" w:rsidRPr="00B7047E" w:rsidRDefault="00632A3F">
      <w:pPr>
        <w:tabs>
          <w:tab w:val="left" w:pos="426"/>
        </w:tabs>
        <w:spacing w:beforeLines="60" w:before="144" w:afterLines="60" w:after="144" w:line="260" w:lineRule="exact"/>
        <w:ind w:left="426"/>
        <w:jc w:val="both"/>
        <w:rPr>
          <w:rFonts w:cs="Arial"/>
          <w:szCs w:val="22"/>
        </w:rPr>
      </w:pPr>
      <w:r>
        <w:rPr>
          <w:rFonts w:cs="Arial"/>
          <w:szCs w:val="22"/>
          <w:lang w:val="es-ES"/>
        </w:rPr>
        <w:t xml:space="preserve">Nombre(s) </w:t>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t>Firma(s)</w:t>
      </w:r>
    </w:p>
    <w:p w14:paraId="27D387C6" w14:textId="77777777" w:rsidR="00C7735D" w:rsidRPr="00B7047E" w:rsidRDefault="00C7735D">
      <w:pPr>
        <w:tabs>
          <w:tab w:val="left" w:pos="426"/>
        </w:tabs>
        <w:spacing w:beforeLines="60" w:before="144" w:afterLines="60" w:after="144" w:line="260" w:lineRule="exact"/>
        <w:ind w:left="426"/>
        <w:jc w:val="both"/>
        <w:rPr>
          <w:rFonts w:cs="Arial"/>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C7735D" w:rsidRPr="00B7047E" w14:paraId="6F99EE44" w14:textId="77777777">
        <w:tc>
          <w:tcPr>
            <w:tcW w:w="3827" w:type="dxa"/>
            <w:tcBorders>
              <w:bottom w:val="single" w:sz="4" w:space="0" w:color="auto"/>
            </w:tcBorders>
          </w:tcPr>
          <w:p w14:paraId="790C75CB" w14:textId="77777777" w:rsidR="00C7735D" w:rsidRPr="00B7047E" w:rsidRDefault="00C7735D">
            <w:pPr>
              <w:tabs>
                <w:tab w:val="left" w:pos="426"/>
              </w:tabs>
              <w:spacing w:beforeLines="60" w:before="144" w:afterLines="60" w:after="144" w:line="260" w:lineRule="exact"/>
              <w:jc w:val="both"/>
              <w:rPr>
                <w:rFonts w:cs="Arial"/>
                <w:szCs w:val="22"/>
              </w:rPr>
            </w:pPr>
          </w:p>
        </w:tc>
        <w:tc>
          <w:tcPr>
            <w:tcW w:w="1417" w:type="dxa"/>
          </w:tcPr>
          <w:p w14:paraId="6E0FD5CB" w14:textId="77777777" w:rsidR="00C7735D" w:rsidRPr="00B7047E" w:rsidRDefault="00C7735D">
            <w:pPr>
              <w:tabs>
                <w:tab w:val="left" w:pos="426"/>
              </w:tabs>
              <w:spacing w:beforeLines="60" w:before="144" w:afterLines="60" w:after="144" w:line="260" w:lineRule="exact"/>
              <w:jc w:val="both"/>
              <w:rPr>
                <w:rFonts w:cs="Arial"/>
                <w:szCs w:val="22"/>
              </w:rPr>
            </w:pPr>
          </w:p>
        </w:tc>
        <w:tc>
          <w:tcPr>
            <w:tcW w:w="3402" w:type="dxa"/>
            <w:tcBorders>
              <w:bottom w:val="single" w:sz="4" w:space="0" w:color="auto"/>
            </w:tcBorders>
          </w:tcPr>
          <w:p w14:paraId="7089C00F" w14:textId="77777777" w:rsidR="00C7735D" w:rsidRPr="00B7047E" w:rsidRDefault="00C7735D">
            <w:pPr>
              <w:tabs>
                <w:tab w:val="left" w:pos="426"/>
              </w:tabs>
              <w:spacing w:beforeLines="60" w:before="144" w:afterLines="60" w:after="144" w:line="260" w:lineRule="exact"/>
              <w:jc w:val="both"/>
              <w:rPr>
                <w:rFonts w:cs="Arial"/>
                <w:szCs w:val="22"/>
              </w:rPr>
            </w:pPr>
          </w:p>
        </w:tc>
      </w:tr>
      <w:tr w:rsidR="00C7735D" w:rsidRPr="00E07858" w14:paraId="4CB535C7" w14:textId="77777777">
        <w:trPr>
          <w:trHeight w:val="70"/>
        </w:trPr>
        <w:tc>
          <w:tcPr>
            <w:tcW w:w="3827" w:type="dxa"/>
            <w:tcBorders>
              <w:top w:val="single" w:sz="4" w:space="0" w:color="auto"/>
            </w:tcBorders>
          </w:tcPr>
          <w:p w14:paraId="7F56996A" w14:textId="3D3A5D85" w:rsidR="00C7735D" w:rsidRPr="006C1435" w:rsidRDefault="006B682A">
            <w:pPr>
              <w:tabs>
                <w:tab w:val="left" w:pos="426"/>
              </w:tabs>
              <w:spacing w:beforeLines="60" w:before="144" w:afterLines="60" w:after="144" w:line="260" w:lineRule="exact"/>
              <w:jc w:val="both"/>
              <w:rPr>
                <w:rFonts w:cs="Arial"/>
                <w:i/>
                <w:iCs/>
                <w:szCs w:val="22"/>
                <w:lang w:val="es-ES"/>
              </w:rPr>
            </w:pPr>
            <w:r>
              <w:rPr>
                <w:rFonts w:cs="Arial"/>
                <w:i/>
                <w:iCs/>
                <w:szCs w:val="22"/>
                <w:lang w:val="es-ES"/>
              </w:rPr>
              <w:t xml:space="preserve">[introducir nombres y firma del comité de evaluación de licitaciones de la </w:t>
            </w:r>
            <w:r>
              <w:rPr>
                <w:rFonts w:cs="Arial"/>
                <w:i/>
                <w:iCs/>
                <w:szCs w:val="22"/>
                <w:lang w:val="es-ES"/>
              </w:rPr>
              <w:lastRenderedPageBreak/>
              <w:t>EEP e incluyendo el Agente de Licitación]</w:t>
            </w:r>
          </w:p>
          <w:p w14:paraId="38487B4F" w14:textId="77777777" w:rsidR="00C7735D" w:rsidRPr="006C1435" w:rsidRDefault="00C7735D">
            <w:pPr>
              <w:tabs>
                <w:tab w:val="left" w:pos="426"/>
              </w:tabs>
              <w:spacing w:beforeLines="60" w:before="144" w:afterLines="60" w:after="144" w:line="260" w:lineRule="exact"/>
              <w:jc w:val="both"/>
              <w:rPr>
                <w:rFonts w:cs="Arial"/>
                <w:i/>
                <w:iCs/>
                <w:szCs w:val="22"/>
                <w:lang w:val="es-ES"/>
              </w:rPr>
            </w:pPr>
          </w:p>
        </w:tc>
        <w:tc>
          <w:tcPr>
            <w:tcW w:w="1417" w:type="dxa"/>
          </w:tcPr>
          <w:p w14:paraId="4FAF4CA8" w14:textId="77777777" w:rsidR="00C7735D" w:rsidRPr="006C1435" w:rsidRDefault="00C7735D">
            <w:pPr>
              <w:tabs>
                <w:tab w:val="left" w:pos="426"/>
              </w:tabs>
              <w:spacing w:beforeLines="60" w:before="144" w:afterLines="60" w:after="144" w:line="260" w:lineRule="exact"/>
              <w:jc w:val="both"/>
              <w:rPr>
                <w:rFonts w:cs="Arial"/>
                <w:szCs w:val="22"/>
                <w:lang w:val="es-ES"/>
              </w:rPr>
            </w:pPr>
          </w:p>
        </w:tc>
        <w:tc>
          <w:tcPr>
            <w:tcW w:w="3402" w:type="dxa"/>
            <w:tcBorders>
              <w:top w:val="single" w:sz="4" w:space="0" w:color="auto"/>
            </w:tcBorders>
          </w:tcPr>
          <w:p w14:paraId="131CA366" w14:textId="6918A80D" w:rsidR="00C7735D" w:rsidRPr="006C1435" w:rsidRDefault="00C7735D">
            <w:pPr>
              <w:tabs>
                <w:tab w:val="left" w:pos="426"/>
              </w:tabs>
              <w:spacing w:beforeLines="60" w:before="144" w:afterLines="60" w:after="144" w:line="260" w:lineRule="exact"/>
              <w:jc w:val="both"/>
              <w:rPr>
                <w:rFonts w:cs="Arial"/>
                <w:i/>
                <w:iCs/>
                <w:sz w:val="24"/>
                <w:szCs w:val="24"/>
                <w:lang w:val="es-ES"/>
              </w:rPr>
            </w:pPr>
          </w:p>
        </w:tc>
      </w:tr>
    </w:tbl>
    <w:p w14:paraId="5DDDD360" w14:textId="77777777" w:rsidR="00C7735D" w:rsidRPr="006C1435" w:rsidRDefault="00C7735D">
      <w:pPr>
        <w:tabs>
          <w:tab w:val="left" w:pos="426"/>
        </w:tabs>
        <w:spacing w:beforeLines="60" w:before="144" w:afterLines="60" w:after="144" w:line="260" w:lineRule="exact"/>
        <w:ind w:left="426"/>
        <w:jc w:val="both"/>
        <w:rPr>
          <w:rFonts w:cs="Arial"/>
          <w:b/>
          <w:szCs w:val="22"/>
          <w:lang w:val="es-ES"/>
        </w:rPr>
      </w:pPr>
    </w:p>
    <w:p w14:paraId="2202E357" w14:textId="77777777" w:rsidR="00C7735D" w:rsidRPr="006C1435" w:rsidRDefault="00C7735D">
      <w:pPr>
        <w:tabs>
          <w:tab w:val="left" w:pos="426"/>
        </w:tabs>
        <w:spacing w:beforeLines="60" w:before="144" w:afterLines="60" w:after="144" w:line="260" w:lineRule="exact"/>
        <w:ind w:left="426"/>
        <w:jc w:val="both"/>
        <w:rPr>
          <w:rFonts w:cs="Arial"/>
          <w:b/>
          <w:szCs w:val="22"/>
          <w:lang w:val="es-ES"/>
        </w:rPr>
        <w:sectPr w:rsidR="00C7735D" w:rsidRPr="006C1435">
          <w:headerReference w:type="default" r:id="rId19"/>
          <w:pgSz w:w="11906" w:h="16838"/>
          <w:pgMar w:top="1418" w:right="1418" w:bottom="1276" w:left="1418" w:header="567" w:footer="964" w:gutter="0"/>
          <w:cols w:space="720"/>
          <w:docGrid w:linePitch="299"/>
        </w:sectPr>
      </w:pPr>
    </w:p>
    <w:p w14:paraId="63D855CC" w14:textId="77777777" w:rsidR="00C7735D" w:rsidRPr="006C1435" w:rsidRDefault="00C7735D">
      <w:pPr>
        <w:tabs>
          <w:tab w:val="left" w:pos="426"/>
        </w:tabs>
        <w:spacing w:beforeLines="60" w:before="144" w:afterLines="60" w:after="144" w:line="260" w:lineRule="exact"/>
        <w:ind w:left="426"/>
        <w:jc w:val="both"/>
        <w:rPr>
          <w:rFonts w:cs="Arial"/>
          <w:b/>
          <w:szCs w:val="22"/>
          <w:lang w:val="es-ES"/>
        </w:rPr>
      </w:pPr>
    </w:p>
    <w:p w14:paraId="639CEE19"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16670F4C"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0AC2A4C3"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6837919F"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36DA7739"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761CA636"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44216405"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5006FE24"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37507B41"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25952DBA"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67080C7D"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3AD40209" w14:textId="77777777" w:rsidR="000F5B01" w:rsidRPr="006C1435" w:rsidRDefault="000F5B01">
      <w:pPr>
        <w:tabs>
          <w:tab w:val="left" w:pos="426"/>
        </w:tabs>
        <w:spacing w:beforeLines="60" w:before="144" w:afterLines="60" w:after="144" w:line="260" w:lineRule="exact"/>
        <w:ind w:left="426"/>
        <w:jc w:val="both"/>
        <w:rPr>
          <w:rFonts w:cs="Arial"/>
          <w:b/>
          <w:szCs w:val="22"/>
          <w:lang w:val="es-ES"/>
        </w:rPr>
      </w:pPr>
    </w:p>
    <w:p w14:paraId="7D60611A" w14:textId="2E2DCE2E" w:rsidR="00C7735D" w:rsidRPr="00B7047E" w:rsidRDefault="006B682A" w:rsidP="0029586E">
      <w:pPr>
        <w:pStyle w:val="berschrift1"/>
        <w:spacing w:before="0" w:line="600" w:lineRule="auto"/>
        <w:ind w:left="432" w:hanging="432"/>
        <w:jc w:val="center"/>
        <w:rPr>
          <w:rFonts w:ascii="Arial" w:hAnsi="Arial" w:cs="Arial"/>
          <w:b/>
          <w:i/>
          <w:iCs/>
          <w:color w:val="auto"/>
          <w:sz w:val="24"/>
          <w:szCs w:val="24"/>
          <w:rtl/>
        </w:rPr>
      </w:pPr>
      <w:bookmarkStart w:id="15" w:name="_Toc119492187"/>
      <w:r>
        <w:rPr>
          <w:rFonts w:ascii="Arial" w:hAnsi="Arial" w:cs="Arial"/>
          <w:b/>
          <w:bCs/>
          <w:color w:val="auto"/>
          <w:sz w:val="24"/>
          <w:szCs w:val="24"/>
          <w:lang w:val="es-ES"/>
        </w:rPr>
        <w:t>Anexos</w:t>
      </w:r>
      <w:bookmarkEnd w:id="15"/>
    </w:p>
    <w:p w14:paraId="3F6DB188" w14:textId="77777777" w:rsidR="00C7735D" w:rsidRPr="006C1435" w:rsidRDefault="00C7735D" w:rsidP="00984C2A">
      <w:pPr>
        <w:tabs>
          <w:tab w:val="left" w:pos="426"/>
        </w:tabs>
        <w:spacing w:beforeLines="60" w:before="144" w:afterLines="60" w:after="144" w:line="260" w:lineRule="exact"/>
        <w:jc w:val="both"/>
        <w:rPr>
          <w:rFonts w:eastAsiaTheme="majorEastAsia" w:cs="Arial"/>
          <w:szCs w:val="24"/>
          <w:lang w:val="es-ES"/>
        </w:rPr>
      </w:pPr>
    </w:p>
    <w:p w14:paraId="222C5741" w14:textId="03BEAB38" w:rsidR="005050D8" w:rsidRPr="006C1435" w:rsidRDefault="00C27B9E" w:rsidP="00984C2A">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i/>
          <w:iCs/>
          <w:szCs w:val="24"/>
          <w:lang w:val="es-ES"/>
        </w:rPr>
        <w:t xml:space="preserve">[En caso de contrato de mandato, adaptar los siguientes </w:t>
      </w:r>
      <w:r w:rsidR="00F55B81">
        <w:rPr>
          <w:rFonts w:eastAsiaTheme="majorEastAsia" w:cs="Arial"/>
          <w:i/>
          <w:iCs/>
          <w:szCs w:val="24"/>
          <w:lang w:val="es-ES"/>
        </w:rPr>
        <w:t>a</w:t>
      </w:r>
      <w:r>
        <w:rPr>
          <w:rFonts w:eastAsiaTheme="majorEastAsia" w:cs="Arial"/>
          <w:i/>
          <w:iCs/>
          <w:szCs w:val="24"/>
          <w:lang w:val="es-ES"/>
        </w:rPr>
        <w:t xml:space="preserve">nexos como se indica en el </w:t>
      </w:r>
      <w:r w:rsidR="00F55B81">
        <w:rPr>
          <w:rFonts w:eastAsiaTheme="majorEastAsia" w:cs="Arial"/>
          <w:i/>
          <w:iCs/>
          <w:szCs w:val="24"/>
          <w:lang w:val="es-ES"/>
        </w:rPr>
        <w:t>a</w:t>
      </w:r>
      <w:r>
        <w:rPr>
          <w:rFonts w:eastAsiaTheme="majorEastAsia" w:cs="Arial"/>
          <w:i/>
          <w:iCs/>
          <w:szCs w:val="24"/>
          <w:lang w:val="es-ES"/>
        </w:rPr>
        <w:t>nexo correspondiente.</w:t>
      </w:r>
    </w:p>
    <w:p w14:paraId="36954302" w14:textId="5F1B91F9" w:rsidR="00D97DAF" w:rsidRPr="006C1435" w:rsidRDefault="00D97DAF" w:rsidP="00D97DAF">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i/>
          <w:iCs/>
          <w:szCs w:val="24"/>
          <w:lang w:val="es-ES"/>
        </w:rPr>
        <w:t xml:space="preserve">Los </w:t>
      </w:r>
      <w:r w:rsidR="00F55B81">
        <w:rPr>
          <w:rFonts w:eastAsiaTheme="majorEastAsia" w:cs="Arial"/>
          <w:i/>
          <w:iCs/>
          <w:szCs w:val="24"/>
          <w:lang w:val="es-ES"/>
        </w:rPr>
        <w:t>a</w:t>
      </w:r>
      <w:r>
        <w:rPr>
          <w:rFonts w:eastAsiaTheme="majorEastAsia" w:cs="Arial"/>
          <w:i/>
          <w:iCs/>
          <w:szCs w:val="24"/>
          <w:lang w:val="es-ES"/>
        </w:rPr>
        <w:t xml:space="preserve">nexos deben introducirse de forma inalterable, es decir, capturas de pantalla, PDF o fotografías, especialmente comunicaciones relacionadas con aprobaciones, sin objeciones, protocolos y aclaraciones o publicaciones. Los </w:t>
      </w:r>
      <w:r w:rsidR="00F55B81">
        <w:rPr>
          <w:rFonts w:eastAsiaTheme="majorEastAsia" w:cs="Arial"/>
          <w:i/>
          <w:iCs/>
          <w:szCs w:val="24"/>
          <w:lang w:val="es-ES"/>
        </w:rPr>
        <w:t>a</w:t>
      </w:r>
      <w:r>
        <w:rPr>
          <w:rFonts w:eastAsiaTheme="majorEastAsia" w:cs="Arial"/>
          <w:i/>
          <w:iCs/>
          <w:szCs w:val="24"/>
          <w:lang w:val="es-ES"/>
        </w:rPr>
        <w:t>nexos que constan de documentos grandes pueden adjuntarse como un archivo separado al informe en el formato original, es decir, matriz de evaluación en Excel].</w:t>
      </w:r>
    </w:p>
    <w:p w14:paraId="1A1C0F17" w14:textId="77777777" w:rsidR="005050D8" w:rsidRPr="006C1435" w:rsidRDefault="005050D8" w:rsidP="00984C2A">
      <w:pPr>
        <w:tabs>
          <w:tab w:val="left" w:pos="426"/>
        </w:tabs>
        <w:spacing w:beforeLines="60" w:before="144" w:afterLines="60" w:after="144" w:line="260" w:lineRule="exact"/>
        <w:jc w:val="both"/>
        <w:rPr>
          <w:rFonts w:eastAsiaTheme="majorEastAsia" w:cs="Arial"/>
          <w:szCs w:val="24"/>
          <w:lang w:val="es-ES"/>
        </w:rPr>
      </w:pPr>
    </w:p>
    <w:p w14:paraId="417B9ADB" w14:textId="77777777" w:rsidR="005050D8" w:rsidRPr="006C1435" w:rsidRDefault="005050D8" w:rsidP="00984C2A">
      <w:pPr>
        <w:tabs>
          <w:tab w:val="left" w:pos="426"/>
        </w:tabs>
        <w:spacing w:beforeLines="60" w:before="144" w:afterLines="60" w:after="144" w:line="260" w:lineRule="exact"/>
        <w:jc w:val="both"/>
        <w:rPr>
          <w:rFonts w:eastAsiaTheme="majorEastAsia" w:cs="Arial"/>
          <w:szCs w:val="24"/>
          <w:lang w:val="es-ES"/>
        </w:rPr>
      </w:pPr>
    </w:p>
    <w:p w14:paraId="28F752F6" w14:textId="77777777" w:rsidR="00DC7296" w:rsidRPr="006C1435" w:rsidRDefault="00DC7296" w:rsidP="00984C2A">
      <w:pPr>
        <w:tabs>
          <w:tab w:val="left" w:pos="426"/>
        </w:tabs>
        <w:spacing w:beforeLines="60" w:before="144" w:afterLines="60" w:after="144" w:line="260" w:lineRule="exact"/>
        <w:jc w:val="both"/>
        <w:rPr>
          <w:rFonts w:cs="Arial"/>
          <w:szCs w:val="22"/>
          <w:lang w:val="es-ES"/>
        </w:rPr>
        <w:sectPr w:rsidR="00DC7296" w:rsidRPr="006C1435">
          <w:headerReference w:type="default" r:id="rId20"/>
          <w:pgSz w:w="11906" w:h="16838"/>
          <w:pgMar w:top="1418" w:right="1418" w:bottom="1276" w:left="1418" w:header="567" w:footer="964" w:gutter="0"/>
          <w:cols w:space="720"/>
          <w:docGrid w:linePitch="299"/>
        </w:sectPr>
      </w:pPr>
    </w:p>
    <w:p w14:paraId="6E408E29" w14:textId="286CA02C" w:rsidR="00C7735D" w:rsidRPr="006C1435" w:rsidRDefault="004656DF">
      <w:pPr>
        <w:pStyle w:val="berschrift2"/>
        <w:rPr>
          <w:sz w:val="24"/>
          <w:szCs w:val="24"/>
          <w:lang w:val="es-ES"/>
        </w:rPr>
      </w:pPr>
      <w:bookmarkStart w:id="16" w:name="_Toc119492188"/>
      <w:r>
        <w:rPr>
          <w:bCs/>
          <w:sz w:val="24"/>
          <w:szCs w:val="24"/>
          <w:lang w:val="es-ES"/>
        </w:rPr>
        <w:lastRenderedPageBreak/>
        <w:t xml:space="preserve">Anexo 1A – Aprobación por la EEP del </w:t>
      </w:r>
      <w:r w:rsidR="00F55B81">
        <w:rPr>
          <w:bCs/>
          <w:sz w:val="24"/>
          <w:szCs w:val="24"/>
          <w:lang w:val="es-ES"/>
        </w:rPr>
        <w:t>i</w:t>
      </w:r>
      <w:r>
        <w:rPr>
          <w:bCs/>
          <w:sz w:val="24"/>
          <w:szCs w:val="24"/>
          <w:lang w:val="es-ES"/>
        </w:rPr>
        <w:t xml:space="preserve">nforme de evaluación de la PQ y la </w:t>
      </w:r>
      <w:r w:rsidR="00F55B81">
        <w:rPr>
          <w:bCs/>
          <w:sz w:val="24"/>
          <w:szCs w:val="24"/>
          <w:lang w:val="es-ES"/>
        </w:rPr>
        <w:t>l</w:t>
      </w:r>
      <w:r>
        <w:rPr>
          <w:bCs/>
          <w:sz w:val="24"/>
          <w:szCs w:val="24"/>
          <w:lang w:val="es-ES"/>
        </w:rPr>
        <w:t>ista de preseleccionados</w:t>
      </w:r>
      <w:bookmarkEnd w:id="16"/>
    </w:p>
    <w:p w14:paraId="3D9AC058" w14:textId="77777777" w:rsidR="00C7735D" w:rsidRPr="006C1435" w:rsidRDefault="00C7735D">
      <w:pPr>
        <w:rPr>
          <w:lang w:val="es-ES"/>
        </w:rPr>
      </w:pPr>
    </w:p>
    <w:p w14:paraId="74D1B6C6" w14:textId="2274F3A6" w:rsidR="00C7735D" w:rsidRPr="006C1435" w:rsidRDefault="004656DF">
      <w:pPr>
        <w:pStyle w:val="berschrift2"/>
        <w:rPr>
          <w:sz w:val="24"/>
          <w:szCs w:val="24"/>
          <w:lang w:val="es-ES"/>
        </w:rPr>
      </w:pPr>
      <w:bookmarkStart w:id="17" w:name="_Toc119492189"/>
      <w:r>
        <w:rPr>
          <w:bCs/>
          <w:sz w:val="24"/>
          <w:szCs w:val="24"/>
          <w:lang w:val="es-ES"/>
        </w:rPr>
        <w:t xml:space="preserve">Anexo 1B – No objeción del KfW al </w:t>
      </w:r>
      <w:r w:rsidR="00F55B81">
        <w:rPr>
          <w:bCs/>
          <w:sz w:val="24"/>
          <w:szCs w:val="24"/>
          <w:lang w:val="es-ES"/>
        </w:rPr>
        <w:t>i</w:t>
      </w:r>
      <w:r>
        <w:rPr>
          <w:bCs/>
          <w:sz w:val="24"/>
          <w:szCs w:val="24"/>
          <w:lang w:val="es-ES"/>
        </w:rPr>
        <w:t xml:space="preserve">nforme de evaluación de la PQ y a la </w:t>
      </w:r>
      <w:r w:rsidR="00F55B81">
        <w:rPr>
          <w:bCs/>
          <w:sz w:val="24"/>
          <w:szCs w:val="24"/>
          <w:lang w:val="es-ES"/>
        </w:rPr>
        <w:t>l</w:t>
      </w:r>
      <w:r>
        <w:rPr>
          <w:bCs/>
          <w:sz w:val="24"/>
          <w:szCs w:val="24"/>
          <w:lang w:val="es-ES"/>
        </w:rPr>
        <w:t>ista de preseleccionados</w:t>
      </w:r>
      <w:bookmarkEnd w:id="17"/>
    </w:p>
    <w:p w14:paraId="2C5DBCB9" w14:textId="77777777" w:rsidR="00C7735D" w:rsidRPr="006C1435" w:rsidRDefault="00C7735D">
      <w:pPr>
        <w:rPr>
          <w:rFonts w:cs="Arial"/>
          <w:szCs w:val="24"/>
          <w:lang w:val="es-ES"/>
        </w:rPr>
      </w:pPr>
    </w:p>
    <w:p w14:paraId="231DC32D" w14:textId="77777777" w:rsidR="00C7735D" w:rsidRPr="006C1435" w:rsidRDefault="00C7735D">
      <w:pPr>
        <w:rPr>
          <w:rFonts w:cs="Arial"/>
          <w:szCs w:val="24"/>
          <w:lang w:val="es-ES"/>
        </w:rPr>
      </w:pPr>
    </w:p>
    <w:p w14:paraId="47D55124" w14:textId="77777777" w:rsidR="00C7735D" w:rsidRPr="006C1435" w:rsidRDefault="00C7735D">
      <w:pPr>
        <w:rPr>
          <w:rFonts w:cs="Arial"/>
          <w:szCs w:val="24"/>
          <w:lang w:val="es-ES"/>
        </w:rPr>
      </w:pPr>
    </w:p>
    <w:p w14:paraId="5D96A9F8" w14:textId="77777777" w:rsidR="00C7735D" w:rsidRPr="006C1435" w:rsidRDefault="00C7735D">
      <w:pPr>
        <w:rPr>
          <w:rFonts w:cs="Arial"/>
          <w:szCs w:val="24"/>
          <w:lang w:val="es-ES"/>
        </w:rPr>
      </w:pPr>
    </w:p>
    <w:p w14:paraId="78036B67" w14:textId="05D343CD" w:rsidR="00C7735D" w:rsidRPr="006C1435" w:rsidRDefault="006B682A">
      <w:pPr>
        <w:rPr>
          <w:rFonts w:cs="Arial"/>
          <w:i/>
          <w:iCs/>
          <w:szCs w:val="22"/>
          <w:lang w:val="es-ES"/>
        </w:rPr>
      </w:pPr>
      <w:r>
        <w:rPr>
          <w:rFonts w:cs="Arial"/>
          <w:i/>
          <w:iCs/>
          <w:szCs w:val="22"/>
          <w:highlight w:val="lightGray"/>
          <w:lang w:val="es-ES"/>
        </w:rPr>
        <w:t>[O, en caso de un contrato de mandato, eliminar lo anterior e introducir]</w:t>
      </w:r>
      <w:r>
        <w:rPr>
          <w:rFonts w:cs="Arial"/>
          <w:szCs w:val="22"/>
          <w:lang w:val="es-ES"/>
        </w:rPr>
        <w:t>:</w:t>
      </w:r>
    </w:p>
    <w:p w14:paraId="363C463B" w14:textId="77777777" w:rsidR="00C7735D" w:rsidRPr="006C1435" w:rsidRDefault="00C7735D">
      <w:pPr>
        <w:rPr>
          <w:rFonts w:cs="Arial"/>
          <w:i/>
          <w:iCs/>
          <w:szCs w:val="22"/>
          <w:lang w:val="es-ES"/>
        </w:rPr>
      </w:pPr>
    </w:p>
    <w:p w14:paraId="415F09FE" w14:textId="07C7254A" w:rsidR="00C7735D" w:rsidRPr="006C1435" w:rsidRDefault="004656DF" w:rsidP="00AA6BDC">
      <w:pPr>
        <w:pStyle w:val="berschrift2"/>
        <w:rPr>
          <w:sz w:val="24"/>
          <w:szCs w:val="24"/>
          <w:lang w:val="es-ES"/>
        </w:rPr>
      </w:pPr>
      <w:bookmarkStart w:id="18" w:name="_Toc119492190"/>
      <w:r>
        <w:rPr>
          <w:bCs/>
          <w:sz w:val="24"/>
          <w:szCs w:val="24"/>
          <w:lang w:val="es-ES"/>
        </w:rPr>
        <w:t xml:space="preserve">Anexo 1A – Comentarios de la EEP a la </w:t>
      </w:r>
      <w:r w:rsidR="00F55B81">
        <w:rPr>
          <w:bCs/>
          <w:sz w:val="24"/>
          <w:szCs w:val="24"/>
          <w:lang w:val="es-ES"/>
        </w:rPr>
        <w:t>l</w:t>
      </w:r>
      <w:r>
        <w:rPr>
          <w:bCs/>
          <w:sz w:val="24"/>
          <w:szCs w:val="24"/>
          <w:lang w:val="es-ES"/>
        </w:rPr>
        <w:t>ista de preseleccionados [si está disponible]</w:t>
      </w:r>
      <w:bookmarkEnd w:id="18"/>
    </w:p>
    <w:p w14:paraId="0CD7680D" w14:textId="77777777" w:rsidR="00931056" w:rsidRPr="006C1435" w:rsidRDefault="00931056" w:rsidP="0029586E">
      <w:pPr>
        <w:rPr>
          <w:lang w:val="es-ES"/>
        </w:rPr>
      </w:pPr>
    </w:p>
    <w:p w14:paraId="40B74FE3" w14:textId="17CBEEE1" w:rsidR="00C7735D" w:rsidRPr="006C1435" w:rsidRDefault="004656DF" w:rsidP="00AA6BDC">
      <w:pPr>
        <w:pStyle w:val="berschrift2"/>
        <w:rPr>
          <w:sz w:val="24"/>
          <w:szCs w:val="24"/>
          <w:lang w:val="es-ES"/>
        </w:rPr>
      </w:pPr>
      <w:bookmarkStart w:id="19" w:name="_Toc119492191"/>
      <w:r>
        <w:rPr>
          <w:bCs/>
          <w:sz w:val="24"/>
          <w:szCs w:val="24"/>
          <w:lang w:val="es-ES"/>
        </w:rPr>
        <w:t xml:space="preserve">Anexo 1B – Aprobación por parte del KfW del Informe de evaluación de la PQ y la </w:t>
      </w:r>
      <w:r w:rsidR="00F55B81">
        <w:rPr>
          <w:bCs/>
          <w:sz w:val="24"/>
          <w:szCs w:val="24"/>
          <w:lang w:val="es-ES"/>
        </w:rPr>
        <w:t>l</w:t>
      </w:r>
      <w:r>
        <w:rPr>
          <w:bCs/>
          <w:sz w:val="24"/>
          <w:szCs w:val="24"/>
          <w:lang w:val="es-ES"/>
        </w:rPr>
        <w:t>ista de preseleccionados</w:t>
      </w:r>
      <w:bookmarkEnd w:id="19"/>
    </w:p>
    <w:p w14:paraId="05E5F3ED" w14:textId="77777777" w:rsidR="00C7735D" w:rsidRPr="006C1435" w:rsidRDefault="00C7735D">
      <w:pPr>
        <w:jc w:val="both"/>
        <w:rPr>
          <w:rFonts w:cs="Arial"/>
          <w:szCs w:val="24"/>
          <w:lang w:val="es-ES"/>
        </w:rPr>
      </w:pPr>
    </w:p>
    <w:p w14:paraId="3EBF711F" w14:textId="77777777" w:rsidR="00931056" w:rsidRPr="006C1435" w:rsidRDefault="00931056">
      <w:pPr>
        <w:jc w:val="both"/>
        <w:rPr>
          <w:rFonts w:cs="Arial"/>
          <w:szCs w:val="24"/>
          <w:lang w:val="es-ES"/>
        </w:rPr>
      </w:pPr>
    </w:p>
    <w:p w14:paraId="61CB8145" w14:textId="2C48B79E" w:rsidR="00E37230" w:rsidRPr="006C1435" w:rsidRDefault="00E37230">
      <w:pPr>
        <w:rPr>
          <w:rFonts w:cs="Arial"/>
          <w:szCs w:val="24"/>
          <w:lang w:val="es-ES"/>
        </w:rPr>
      </w:pPr>
      <w:r>
        <w:rPr>
          <w:rFonts w:cs="Arial"/>
          <w:szCs w:val="24"/>
          <w:lang w:val="es-ES"/>
        </w:rPr>
        <w:br w:type="page"/>
      </w:r>
    </w:p>
    <w:p w14:paraId="67EDD3C5" w14:textId="4E9C7CA8" w:rsidR="00C7735D" w:rsidRPr="006C1435" w:rsidRDefault="004656DF">
      <w:pPr>
        <w:pStyle w:val="berschrift2"/>
        <w:rPr>
          <w:sz w:val="24"/>
          <w:szCs w:val="24"/>
          <w:lang w:val="es-ES"/>
        </w:rPr>
      </w:pPr>
      <w:bookmarkStart w:id="20" w:name="_Toc119492192"/>
      <w:r>
        <w:rPr>
          <w:bCs/>
          <w:sz w:val="24"/>
          <w:szCs w:val="24"/>
          <w:lang w:val="es-ES"/>
        </w:rPr>
        <w:lastRenderedPageBreak/>
        <w:t xml:space="preserve">Anexo 2 – Aviso de la </w:t>
      </w:r>
      <w:r w:rsidR="00F55B81">
        <w:rPr>
          <w:bCs/>
          <w:sz w:val="24"/>
          <w:szCs w:val="24"/>
          <w:lang w:val="es-ES"/>
        </w:rPr>
        <w:t>l</w:t>
      </w:r>
      <w:r>
        <w:rPr>
          <w:bCs/>
          <w:sz w:val="24"/>
          <w:szCs w:val="24"/>
          <w:lang w:val="es-ES"/>
        </w:rPr>
        <w:t>ista de preseleccionados</w:t>
      </w:r>
      <w:bookmarkEnd w:id="20"/>
    </w:p>
    <w:p w14:paraId="29E212FF" w14:textId="77777777" w:rsidR="00C7735D" w:rsidRPr="006C1435" w:rsidRDefault="00C7735D">
      <w:pPr>
        <w:spacing w:line="280" w:lineRule="auto"/>
        <w:jc w:val="both"/>
        <w:rPr>
          <w:rFonts w:cs="Arial"/>
          <w:lang w:val="es-ES"/>
        </w:rPr>
      </w:pPr>
    </w:p>
    <w:p w14:paraId="60FF7FBA" w14:textId="77777777" w:rsidR="00C7735D" w:rsidRPr="006C1435" w:rsidRDefault="00C7735D">
      <w:pPr>
        <w:spacing w:line="280" w:lineRule="auto"/>
        <w:jc w:val="both"/>
        <w:rPr>
          <w:rFonts w:cs="Arial"/>
          <w:lang w:val="es-ES"/>
        </w:rPr>
      </w:pPr>
    </w:p>
    <w:p w14:paraId="54CA695E" w14:textId="1D7DBBE7" w:rsidR="00DD024F" w:rsidRPr="006C1435" w:rsidRDefault="00DD024F" w:rsidP="00DD024F">
      <w:pPr>
        <w:rPr>
          <w:i/>
          <w:iCs/>
          <w:lang w:val="es-ES"/>
        </w:rPr>
      </w:pPr>
      <w:r>
        <w:rPr>
          <w:i/>
          <w:iCs/>
          <w:lang w:val="es-ES"/>
        </w:rPr>
        <w:t>[introducir prueba, por ejemplo, captura de pantalla o enlace de la publicación de la lista de preseleccionados en GTAI y en cualquier otro medio en el que se haya publicado]</w:t>
      </w:r>
    </w:p>
    <w:p w14:paraId="74391E6D" w14:textId="77777777" w:rsidR="00DD024F" w:rsidRPr="006C1435" w:rsidRDefault="00DD024F" w:rsidP="00DD024F">
      <w:pPr>
        <w:rPr>
          <w:rFonts w:cs="Arial"/>
          <w:lang w:val="es-ES"/>
        </w:rPr>
      </w:pPr>
    </w:p>
    <w:p w14:paraId="4E512F49" w14:textId="77777777" w:rsidR="00DD024F" w:rsidRPr="006C1435" w:rsidRDefault="00DD024F" w:rsidP="00DD024F">
      <w:pPr>
        <w:rPr>
          <w:rFonts w:cs="Arial"/>
          <w:lang w:val="es-ES"/>
        </w:rPr>
      </w:pPr>
    </w:p>
    <w:p w14:paraId="61C04259" w14:textId="36B1E259" w:rsidR="00C7735D" w:rsidRPr="006C1435" w:rsidRDefault="00C7735D">
      <w:pPr>
        <w:spacing w:line="280" w:lineRule="auto"/>
        <w:jc w:val="both"/>
        <w:rPr>
          <w:rFonts w:cs="Arial"/>
          <w:lang w:val="es-ES"/>
        </w:rPr>
      </w:pPr>
    </w:p>
    <w:p w14:paraId="27BE4705" w14:textId="77777777" w:rsidR="00C7735D" w:rsidRPr="006C1435" w:rsidRDefault="00C7735D">
      <w:pPr>
        <w:spacing w:line="280" w:lineRule="auto"/>
        <w:jc w:val="both"/>
        <w:rPr>
          <w:rFonts w:cs="Arial"/>
          <w:lang w:val="es-ES"/>
        </w:rPr>
      </w:pPr>
    </w:p>
    <w:p w14:paraId="49B759DE" w14:textId="77777777" w:rsidR="00C7735D" w:rsidRPr="006C1435" w:rsidRDefault="00C7735D">
      <w:pPr>
        <w:spacing w:line="280" w:lineRule="auto"/>
        <w:jc w:val="both"/>
        <w:rPr>
          <w:rFonts w:cs="Arial"/>
          <w:lang w:val="es-ES"/>
        </w:rPr>
      </w:pPr>
    </w:p>
    <w:p w14:paraId="19FF6554" w14:textId="77777777" w:rsidR="00C7735D" w:rsidRPr="006C1435" w:rsidRDefault="00C7735D">
      <w:pPr>
        <w:spacing w:line="280" w:lineRule="auto"/>
        <w:jc w:val="both"/>
        <w:rPr>
          <w:rFonts w:cs="Arial"/>
          <w:lang w:val="es-ES"/>
        </w:rPr>
      </w:pPr>
    </w:p>
    <w:p w14:paraId="75DF0C86" w14:textId="77777777" w:rsidR="00C7735D" w:rsidRPr="006C1435" w:rsidRDefault="00C7735D">
      <w:pPr>
        <w:spacing w:line="280" w:lineRule="auto"/>
        <w:jc w:val="both"/>
        <w:rPr>
          <w:rFonts w:cs="Arial"/>
          <w:lang w:val="es-ES"/>
        </w:rPr>
      </w:pPr>
    </w:p>
    <w:p w14:paraId="50204669" w14:textId="2C1BD788" w:rsidR="00E37230" w:rsidRPr="006C1435" w:rsidRDefault="00E37230">
      <w:pPr>
        <w:rPr>
          <w:rFonts w:cs="Arial"/>
          <w:u w:val="double"/>
          <w:lang w:val="es-ES"/>
        </w:rPr>
      </w:pPr>
      <w:r>
        <w:rPr>
          <w:rFonts w:cs="Arial"/>
          <w:u w:val="double"/>
          <w:lang w:val="es-ES"/>
        </w:rPr>
        <w:br w:type="page"/>
      </w:r>
    </w:p>
    <w:p w14:paraId="013A0244" w14:textId="41ACAD65" w:rsidR="00C7735D" w:rsidRPr="006C1435" w:rsidRDefault="004656DF">
      <w:pPr>
        <w:pStyle w:val="berschrift2"/>
        <w:rPr>
          <w:sz w:val="24"/>
          <w:szCs w:val="24"/>
          <w:lang w:val="es-ES"/>
        </w:rPr>
      </w:pPr>
      <w:bookmarkStart w:id="21" w:name="_Toc119492193"/>
      <w:r>
        <w:rPr>
          <w:bCs/>
          <w:sz w:val="24"/>
          <w:szCs w:val="24"/>
          <w:lang w:val="es-ES"/>
        </w:rPr>
        <w:lastRenderedPageBreak/>
        <w:t>Anexo 3A – Aprobación de la EEP de la solicitud de propuestas</w:t>
      </w:r>
      <w:bookmarkEnd w:id="21"/>
    </w:p>
    <w:p w14:paraId="29758F32" w14:textId="77777777" w:rsidR="00C7735D" w:rsidRPr="006C1435" w:rsidRDefault="00C7735D">
      <w:pPr>
        <w:rPr>
          <w:lang w:val="es-ES"/>
        </w:rPr>
      </w:pPr>
    </w:p>
    <w:p w14:paraId="1E033640" w14:textId="3C484556" w:rsidR="00C7735D" w:rsidRPr="006C1435" w:rsidRDefault="004656DF">
      <w:pPr>
        <w:pStyle w:val="berschrift2"/>
        <w:rPr>
          <w:sz w:val="24"/>
          <w:szCs w:val="24"/>
          <w:lang w:val="es-ES"/>
        </w:rPr>
      </w:pPr>
      <w:bookmarkStart w:id="22" w:name="_Toc119492194"/>
      <w:r>
        <w:rPr>
          <w:bCs/>
          <w:sz w:val="24"/>
          <w:szCs w:val="24"/>
          <w:lang w:val="es-ES"/>
        </w:rPr>
        <w:t>Anexo 3B – No objeción del KfW a la solicitud de propuestas</w:t>
      </w:r>
      <w:bookmarkEnd w:id="22"/>
    </w:p>
    <w:p w14:paraId="7C45065B" w14:textId="77777777" w:rsidR="00C7735D" w:rsidRPr="006C1435" w:rsidRDefault="00C7735D">
      <w:pPr>
        <w:rPr>
          <w:lang w:val="es-ES"/>
        </w:rPr>
      </w:pPr>
    </w:p>
    <w:p w14:paraId="7F11D617" w14:textId="77777777" w:rsidR="00C7735D" w:rsidRPr="006C1435" w:rsidRDefault="00C7735D">
      <w:pPr>
        <w:rPr>
          <w:lang w:val="es-ES"/>
        </w:rPr>
      </w:pPr>
    </w:p>
    <w:p w14:paraId="6A4F30B5" w14:textId="77777777" w:rsidR="00C7735D" w:rsidRPr="006C1435" w:rsidRDefault="00C7735D">
      <w:pPr>
        <w:pStyle w:val="berschrift1"/>
        <w:spacing w:before="0" w:line="600" w:lineRule="auto"/>
        <w:ind w:left="432" w:hanging="432"/>
        <w:jc w:val="both"/>
        <w:rPr>
          <w:rFonts w:ascii="Arial" w:hAnsi="Arial" w:cs="Arial"/>
          <w:b/>
          <w:color w:val="auto"/>
          <w:sz w:val="24"/>
          <w:szCs w:val="24"/>
          <w:lang w:val="es-ES"/>
        </w:rPr>
      </w:pPr>
    </w:p>
    <w:p w14:paraId="7B0C6F6F" w14:textId="14DCCD84" w:rsidR="00C7735D" w:rsidRPr="006C1435" w:rsidRDefault="006B682A">
      <w:pPr>
        <w:rPr>
          <w:rFonts w:cs="Arial"/>
          <w:i/>
          <w:iCs/>
          <w:szCs w:val="22"/>
          <w:lang w:val="es-ES"/>
        </w:rPr>
      </w:pPr>
      <w:r>
        <w:rPr>
          <w:rFonts w:cs="Arial"/>
          <w:i/>
          <w:iCs/>
          <w:szCs w:val="22"/>
          <w:highlight w:val="lightGray"/>
          <w:lang w:val="es-ES"/>
        </w:rPr>
        <w:t>[O, en caso de un contrato de mandato, eliminar lo anterior e introducir]</w:t>
      </w:r>
      <w:r>
        <w:rPr>
          <w:rFonts w:cs="Arial"/>
          <w:szCs w:val="22"/>
          <w:lang w:val="es-ES"/>
        </w:rPr>
        <w:t>:</w:t>
      </w:r>
    </w:p>
    <w:p w14:paraId="271BF3CE" w14:textId="77777777" w:rsidR="00C7735D" w:rsidRPr="006C1435" w:rsidRDefault="00C7735D">
      <w:pPr>
        <w:rPr>
          <w:rFonts w:cs="Arial"/>
          <w:i/>
          <w:iCs/>
          <w:szCs w:val="22"/>
          <w:lang w:val="es-ES"/>
        </w:rPr>
      </w:pPr>
    </w:p>
    <w:p w14:paraId="7664F0B0" w14:textId="6B5ECB10" w:rsidR="00C7735D" w:rsidRPr="006C1435" w:rsidRDefault="004656DF" w:rsidP="00AA6BDC">
      <w:pPr>
        <w:pStyle w:val="berschrift2"/>
        <w:rPr>
          <w:sz w:val="24"/>
          <w:szCs w:val="24"/>
          <w:lang w:val="es-ES"/>
        </w:rPr>
      </w:pPr>
      <w:bookmarkStart w:id="23" w:name="_Toc119492195"/>
      <w:r>
        <w:rPr>
          <w:bCs/>
          <w:sz w:val="24"/>
          <w:szCs w:val="24"/>
          <w:lang w:val="es-ES"/>
        </w:rPr>
        <w:t>Anexo 3A – Comentarios de la EEP a los términos de referencia [si están disponibles]</w:t>
      </w:r>
      <w:bookmarkEnd w:id="23"/>
    </w:p>
    <w:p w14:paraId="19727B63" w14:textId="77777777" w:rsidR="00C7735D" w:rsidRPr="006C1435" w:rsidRDefault="00C7735D" w:rsidP="00AA6BDC">
      <w:pPr>
        <w:pStyle w:val="berschrift2"/>
        <w:rPr>
          <w:sz w:val="24"/>
          <w:szCs w:val="24"/>
          <w:lang w:val="es-ES"/>
        </w:rPr>
      </w:pPr>
    </w:p>
    <w:p w14:paraId="57F44AB9" w14:textId="051F4F53" w:rsidR="00C7735D" w:rsidRPr="006C1435" w:rsidRDefault="004656DF" w:rsidP="00AA6BDC">
      <w:pPr>
        <w:pStyle w:val="berschrift2"/>
        <w:rPr>
          <w:sz w:val="24"/>
          <w:szCs w:val="24"/>
          <w:lang w:val="es-ES"/>
        </w:rPr>
      </w:pPr>
      <w:bookmarkStart w:id="24" w:name="_Toc119492196"/>
      <w:r>
        <w:rPr>
          <w:bCs/>
          <w:sz w:val="24"/>
          <w:szCs w:val="24"/>
          <w:lang w:val="es-ES"/>
        </w:rPr>
        <w:t>Anexo 3B – Aprobación del KfW a la solicitud de propuestas</w:t>
      </w:r>
      <w:bookmarkEnd w:id="24"/>
    </w:p>
    <w:p w14:paraId="51E3792B" w14:textId="77777777" w:rsidR="00C7735D" w:rsidRPr="006C1435" w:rsidRDefault="00C7735D" w:rsidP="00AA6BDC">
      <w:pPr>
        <w:pStyle w:val="berschrift2"/>
        <w:rPr>
          <w:sz w:val="24"/>
          <w:szCs w:val="24"/>
          <w:lang w:val="es-ES"/>
        </w:rPr>
      </w:pPr>
    </w:p>
    <w:p w14:paraId="1EAC37EC" w14:textId="77777777" w:rsidR="00C7735D" w:rsidRPr="006C1435" w:rsidRDefault="00C7735D">
      <w:pPr>
        <w:jc w:val="both"/>
        <w:rPr>
          <w:rFonts w:cs="Arial"/>
          <w:lang w:val="es-ES"/>
        </w:rPr>
      </w:pPr>
    </w:p>
    <w:p w14:paraId="4FEA0F48" w14:textId="77777777" w:rsidR="00C7735D" w:rsidRPr="006C1435" w:rsidRDefault="00C7735D">
      <w:pPr>
        <w:jc w:val="both"/>
        <w:rPr>
          <w:rFonts w:cs="Arial"/>
          <w:lang w:val="es-ES"/>
        </w:rPr>
      </w:pPr>
    </w:p>
    <w:p w14:paraId="61591FFC" w14:textId="78B8F7A6" w:rsidR="00E37230" w:rsidRPr="006C1435" w:rsidRDefault="00E37230">
      <w:pPr>
        <w:rPr>
          <w:rFonts w:cs="Arial"/>
          <w:lang w:val="es-ES"/>
        </w:rPr>
      </w:pPr>
      <w:r>
        <w:rPr>
          <w:rFonts w:cs="Arial"/>
          <w:lang w:val="es-ES"/>
        </w:rPr>
        <w:br w:type="page"/>
      </w:r>
    </w:p>
    <w:p w14:paraId="332CF6CA" w14:textId="2E2C1986" w:rsidR="00C7735D" w:rsidRPr="00F55B81" w:rsidRDefault="004656DF">
      <w:pPr>
        <w:pStyle w:val="berschrift2"/>
        <w:rPr>
          <w:sz w:val="24"/>
          <w:szCs w:val="24"/>
          <w:lang w:val="es-ES"/>
        </w:rPr>
      </w:pPr>
      <w:bookmarkStart w:id="25" w:name="_Toc119492197"/>
      <w:r w:rsidRPr="00F55B81">
        <w:rPr>
          <w:bCs/>
          <w:sz w:val="24"/>
          <w:szCs w:val="24"/>
          <w:lang w:val="es-ES"/>
        </w:rPr>
        <w:lastRenderedPageBreak/>
        <w:t xml:space="preserve">Anexo 4A –IPP </w:t>
      </w:r>
      <w:r w:rsidR="00F55B81">
        <w:rPr>
          <w:bCs/>
          <w:sz w:val="24"/>
          <w:szCs w:val="24"/>
          <w:lang w:val="es-ES"/>
        </w:rPr>
        <w:t xml:space="preserve">(Invitación a Presentar Propuesta) </w:t>
      </w:r>
      <w:r w:rsidRPr="00F55B81">
        <w:rPr>
          <w:bCs/>
          <w:sz w:val="24"/>
          <w:szCs w:val="24"/>
          <w:lang w:val="es-ES"/>
        </w:rPr>
        <w:t>enviada a los consultores preseleccionados</w:t>
      </w:r>
      <w:bookmarkEnd w:id="25"/>
    </w:p>
    <w:p w14:paraId="462FC777" w14:textId="3203F2E1" w:rsidR="003728F0" w:rsidRPr="00F55B81" w:rsidRDefault="003728F0" w:rsidP="003728F0">
      <w:pPr>
        <w:rPr>
          <w:lang w:val="es-ES"/>
        </w:rPr>
      </w:pPr>
    </w:p>
    <w:p w14:paraId="2E9D3342" w14:textId="05DB5C65" w:rsidR="00632A3F" w:rsidRPr="006C1435" w:rsidRDefault="00632A3F" w:rsidP="00632A3F">
      <w:pPr>
        <w:rPr>
          <w:i/>
          <w:iCs/>
          <w:lang w:val="es-ES"/>
        </w:rPr>
      </w:pPr>
      <w:r>
        <w:rPr>
          <w:i/>
          <w:iCs/>
          <w:lang w:val="es-ES"/>
        </w:rPr>
        <w:t>[incluir prueba de distribución simultánea a todos los licitadores, por ejemplo, captura de pantalla del correo electrónico]</w:t>
      </w:r>
    </w:p>
    <w:p w14:paraId="6E789F37" w14:textId="77777777" w:rsidR="00632A3F" w:rsidRPr="006C1435" w:rsidRDefault="00632A3F" w:rsidP="003728F0">
      <w:pPr>
        <w:rPr>
          <w:lang w:val="es-ES"/>
        </w:rPr>
      </w:pPr>
    </w:p>
    <w:p w14:paraId="1C3DE364" w14:textId="77777777" w:rsidR="00632A3F" w:rsidRPr="006C1435" w:rsidRDefault="00632A3F" w:rsidP="003728F0">
      <w:pPr>
        <w:rPr>
          <w:lang w:val="es-ES"/>
        </w:rPr>
      </w:pPr>
    </w:p>
    <w:p w14:paraId="5C8962A0" w14:textId="1D997981" w:rsidR="003728F0" w:rsidRPr="006C1435" w:rsidRDefault="003728F0" w:rsidP="003728F0">
      <w:pPr>
        <w:rPr>
          <w:lang w:val="es-ES"/>
        </w:rPr>
      </w:pPr>
    </w:p>
    <w:p w14:paraId="23D71A7D" w14:textId="1F1D3DA6" w:rsidR="003728F0" w:rsidRPr="006C1435" w:rsidRDefault="004656DF" w:rsidP="00AA6BDC">
      <w:pPr>
        <w:pStyle w:val="berschrift2"/>
        <w:rPr>
          <w:sz w:val="24"/>
          <w:szCs w:val="24"/>
          <w:lang w:val="es-ES"/>
        </w:rPr>
      </w:pPr>
      <w:bookmarkStart w:id="26" w:name="_Toc119492198"/>
      <w:r>
        <w:rPr>
          <w:bCs/>
          <w:sz w:val="24"/>
          <w:szCs w:val="24"/>
          <w:lang w:val="es-ES"/>
        </w:rPr>
        <w:t>Anexo 4B – Comunicación de la prórroga del plazo de presentación</w:t>
      </w:r>
      <w:bookmarkEnd w:id="26"/>
    </w:p>
    <w:p w14:paraId="7A9298A6" w14:textId="64F7052C" w:rsidR="003728F0" w:rsidRPr="006C1435" w:rsidRDefault="003728F0">
      <w:pPr>
        <w:rPr>
          <w:lang w:val="es-ES"/>
        </w:rPr>
      </w:pPr>
    </w:p>
    <w:p w14:paraId="738E6656" w14:textId="6CA4B22A" w:rsidR="003728F0" w:rsidRPr="006C1435" w:rsidRDefault="00F011F2" w:rsidP="00F011F2">
      <w:pPr>
        <w:rPr>
          <w:i/>
          <w:iCs/>
          <w:lang w:val="es-ES"/>
        </w:rPr>
      </w:pPr>
      <w:r>
        <w:rPr>
          <w:i/>
          <w:iCs/>
          <w:lang w:val="es-ES"/>
        </w:rPr>
        <w:t>[Si procede, incluir prueba de distribución simultánea a todos los licitadores (p. ej., captura de pantalla del correo electrónico). Si no procede, introducir: «No aplicable»].</w:t>
      </w:r>
    </w:p>
    <w:p w14:paraId="5F0480F7" w14:textId="77777777" w:rsidR="00C7735D" w:rsidRPr="006C1435" w:rsidRDefault="00C7735D">
      <w:pPr>
        <w:jc w:val="both"/>
        <w:rPr>
          <w:rFonts w:cs="Arial"/>
          <w:lang w:val="es-ES"/>
        </w:rPr>
      </w:pPr>
    </w:p>
    <w:p w14:paraId="2FD35F96" w14:textId="7112B239" w:rsidR="00E37230" w:rsidRPr="006C1435" w:rsidRDefault="00E37230">
      <w:pPr>
        <w:rPr>
          <w:rFonts w:cs="Arial"/>
          <w:lang w:val="es-ES"/>
        </w:rPr>
      </w:pPr>
      <w:r>
        <w:rPr>
          <w:rFonts w:cs="Arial"/>
          <w:lang w:val="es-ES"/>
        </w:rPr>
        <w:br w:type="page"/>
      </w:r>
    </w:p>
    <w:p w14:paraId="2E9DF4ED" w14:textId="17809E34" w:rsidR="003728F0" w:rsidRPr="006C1435" w:rsidRDefault="004656DF" w:rsidP="003728F0">
      <w:pPr>
        <w:pStyle w:val="berschrift2"/>
        <w:rPr>
          <w:sz w:val="24"/>
          <w:szCs w:val="24"/>
          <w:lang w:val="es-ES"/>
        </w:rPr>
      </w:pPr>
      <w:bookmarkStart w:id="27" w:name="_Toc119492199"/>
      <w:r>
        <w:rPr>
          <w:bCs/>
          <w:sz w:val="24"/>
          <w:szCs w:val="24"/>
          <w:lang w:val="es-ES"/>
        </w:rPr>
        <w:lastRenderedPageBreak/>
        <w:t>Anexo 5A – Aprobación de la EEP de la matriz de evaluación técnica detallada</w:t>
      </w:r>
      <w:bookmarkEnd w:id="27"/>
    </w:p>
    <w:p w14:paraId="7CC9E503" w14:textId="77777777" w:rsidR="003728F0" w:rsidRPr="006C1435" w:rsidRDefault="003728F0" w:rsidP="003728F0">
      <w:pPr>
        <w:pStyle w:val="berschrift2"/>
        <w:rPr>
          <w:sz w:val="24"/>
          <w:szCs w:val="24"/>
          <w:lang w:val="es-ES"/>
        </w:rPr>
      </w:pPr>
    </w:p>
    <w:p w14:paraId="686397C7" w14:textId="778E96C4" w:rsidR="003728F0" w:rsidRPr="006C1435" w:rsidRDefault="004656DF" w:rsidP="003728F0">
      <w:pPr>
        <w:pStyle w:val="berschrift2"/>
        <w:rPr>
          <w:sz w:val="24"/>
          <w:szCs w:val="24"/>
          <w:lang w:val="es-ES"/>
        </w:rPr>
      </w:pPr>
      <w:bookmarkStart w:id="28" w:name="_Toc119492200"/>
      <w:r>
        <w:rPr>
          <w:bCs/>
          <w:sz w:val="24"/>
          <w:szCs w:val="24"/>
          <w:lang w:val="es-ES"/>
        </w:rPr>
        <w:t>Anexo 5B – Comentarios del KfW a la matriz de evaluación técnica detallada</w:t>
      </w:r>
      <w:bookmarkEnd w:id="28"/>
    </w:p>
    <w:p w14:paraId="4FC29884" w14:textId="77777777" w:rsidR="003728F0" w:rsidRPr="006C1435" w:rsidRDefault="003728F0" w:rsidP="003728F0">
      <w:pPr>
        <w:jc w:val="both"/>
        <w:rPr>
          <w:rFonts w:cs="Arial"/>
          <w:b/>
          <w:bCs/>
          <w:smallCaps/>
          <w:lang w:val="es-ES"/>
        </w:rPr>
      </w:pPr>
    </w:p>
    <w:p w14:paraId="7761D704" w14:textId="77777777" w:rsidR="003728F0" w:rsidRPr="006C1435" w:rsidRDefault="003728F0" w:rsidP="003728F0">
      <w:pPr>
        <w:jc w:val="both"/>
        <w:rPr>
          <w:rFonts w:cs="Arial"/>
          <w:b/>
          <w:bCs/>
          <w:smallCaps/>
          <w:lang w:val="es-ES"/>
        </w:rPr>
      </w:pPr>
    </w:p>
    <w:p w14:paraId="7F82B733" w14:textId="77777777" w:rsidR="003728F0" w:rsidRPr="006C1435" w:rsidRDefault="003728F0" w:rsidP="003728F0">
      <w:pPr>
        <w:jc w:val="both"/>
        <w:rPr>
          <w:rFonts w:cs="Arial"/>
          <w:b/>
          <w:bCs/>
          <w:smallCaps/>
          <w:lang w:val="es-ES"/>
        </w:rPr>
      </w:pPr>
    </w:p>
    <w:p w14:paraId="54BB1E61" w14:textId="75C503B6" w:rsidR="003728F0" w:rsidRPr="006C1435" w:rsidRDefault="003728F0" w:rsidP="003728F0">
      <w:pPr>
        <w:rPr>
          <w:rFonts w:cs="Arial"/>
          <w:i/>
          <w:iCs/>
          <w:szCs w:val="22"/>
          <w:lang w:val="es-ES"/>
        </w:rPr>
      </w:pPr>
      <w:r>
        <w:rPr>
          <w:rFonts w:cs="Arial"/>
          <w:i/>
          <w:iCs/>
          <w:szCs w:val="22"/>
          <w:highlight w:val="lightGray"/>
          <w:lang w:val="es-ES"/>
        </w:rPr>
        <w:t>[O, en caso de un contrato de mandato, eliminar lo anterior e introducir]</w:t>
      </w:r>
      <w:r>
        <w:rPr>
          <w:rFonts w:cs="Arial"/>
          <w:i/>
          <w:iCs/>
          <w:szCs w:val="22"/>
          <w:lang w:val="es-ES"/>
        </w:rPr>
        <w:t>:</w:t>
      </w:r>
    </w:p>
    <w:p w14:paraId="29895D03" w14:textId="77777777" w:rsidR="003728F0" w:rsidRPr="006C1435" w:rsidRDefault="003728F0" w:rsidP="003728F0">
      <w:pPr>
        <w:rPr>
          <w:rFonts w:cs="Arial"/>
          <w:i/>
          <w:iCs/>
          <w:szCs w:val="22"/>
          <w:lang w:val="es-ES"/>
        </w:rPr>
      </w:pPr>
    </w:p>
    <w:p w14:paraId="15C1F38A" w14:textId="0B65078F" w:rsidR="003728F0" w:rsidRPr="006C1435" w:rsidRDefault="004656DF" w:rsidP="00AA6BDC">
      <w:pPr>
        <w:pStyle w:val="berschrift2"/>
        <w:rPr>
          <w:sz w:val="24"/>
          <w:szCs w:val="24"/>
          <w:lang w:val="es-ES"/>
        </w:rPr>
      </w:pPr>
      <w:bookmarkStart w:id="29" w:name="_Toc119492201"/>
      <w:r>
        <w:rPr>
          <w:bCs/>
          <w:sz w:val="24"/>
          <w:szCs w:val="24"/>
          <w:lang w:val="es-ES"/>
        </w:rPr>
        <w:t>Anexo 5 – Aprobación del KfW a la matriz de evaluación técnica detallada</w:t>
      </w:r>
      <w:bookmarkEnd w:id="29"/>
    </w:p>
    <w:p w14:paraId="4264760F" w14:textId="77777777" w:rsidR="003728F0" w:rsidRPr="006C1435" w:rsidRDefault="003728F0" w:rsidP="00984C2A">
      <w:pPr>
        <w:pStyle w:val="berschrift2"/>
        <w:rPr>
          <w:sz w:val="24"/>
          <w:szCs w:val="24"/>
          <w:lang w:val="es-ES"/>
        </w:rPr>
      </w:pPr>
    </w:p>
    <w:p w14:paraId="01FB3290" w14:textId="77777777" w:rsidR="003728F0" w:rsidRPr="006C1435" w:rsidRDefault="003728F0" w:rsidP="003728F0">
      <w:pPr>
        <w:rPr>
          <w:lang w:val="es-ES"/>
        </w:rPr>
      </w:pPr>
    </w:p>
    <w:p w14:paraId="5A228887" w14:textId="77777777" w:rsidR="003728F0" w:rsidRPr="006C1435" w:rsidRDefault="003728F0" w:rsidP="003728F0">
      <w:pPr>
        <w:rPr>
          <w:lang w:val="es-ES"/>
        </w:rPr>
      </w:pPr>
    </w:p>
    <w:p w14:paraId="1CF8D1B6" w14:textId="53DA25A5" w:rsidR="00E37230" w:rsidRPr="006C1435" w:rsidRDefault="00E37230">
      <w:pPr>
        <w:rPr>
          <w:lang w:val="es-ES"/>
        </w:rPr>
      </w:pPr>
      <w:r>
        <w:rPr>
          <w:lang w:val="es-ES"/>
        </w:rPr>
        <w:br w:type="page"/>
      </w:r>
    </w:p>
    <w:p w14:paraId="47B70D66" w14:textId="4B0E8A70" w:rsidR="00FD4D7E" w:rsidRPr="006C1435" w:rsidRDefault="004656DF" w:rsidP="00984C2A">
      <w:pPr>
        <w:pStyle w:val="berschrift2"/>
        <w:rPr>
          <w:sz w:val="24"/>
          <w:szCs w:val="24"/>
          <w:lang w:val="es-ES"/>
        </w:rPr>
      </w:pPr>
      <w:bookmarkStart w:id="30" w:name="_Toc119492202"/>
      <w:r>
        <w:rPr>
          <w:bCs/>
          <w:sz w:val="24"/>
          <w:szCs w:val="24"/>
          <w:lang w:val="es-ES"/>
        </w:rPr>
        <w:lastRenderedPageBreak/>
        <w:t>Anexo 6 – Actas de la reunión previas a la licitación</w:t>
      </w:r>
      <w:bookmarkEnd w:id="30"/>
    </w:p>
    <w:p w14:paraId="4AD47EEA" w14:textId="448EA817" w:rsidR="00C7735D" w:rsidRPr="006C1435" w:rsidRDefault="00C7735D">
      <w:pPr>
        <w:jc w:val="both"/>
        <w:rPr>
          <w:rFonts w:cs="Arial"/>
          <w:lang w:val="es-ES"/>
        </w:rPr>
      </w:pPr>
    </w:p>
    <w:p w14:paraId="5515A229" w14:textId="5CA77CD9" w:rsidR="00C7735D" w:rsidRPr="006C1435" w:rsidRDefault="00C7735D">
      <w:pPr>
        <w:jc w:val="both"/>
        <w:rPr>
          <w:rFonts w:cs="Arial"/>
          <w:lang w:val="es-ES"/>
        </w:rPr>
      </w:pPr>
    </w:p>
    <w:p w14:paraId="10DD93FC" w14:textId="2F4A8537" w:rsidR="00984C2A" w:rsidRPr="006C1435" w:rsidRDefault="00984C2A" w:rsidP="00984C2A">
      <w:pPr>
        <w:rPr>
          <w:rFonts w:cs="Arial"/>
          <w:i/>
          <w:iCs/>
          <w:lang w:val="es-ES"/>
        </w:rPr>
      </w:pPr>
      <w:r>
        <w:rPr>
          <w:rFonts w:cs="Arial"/>
          <w:i/>
          <w:iCs/>
          <w:lang w:val="es-ES"/>
        </w:rPr>
        <w:t>[Si procede, introducir las actas de la reunión, información mínima: fecha, hora, lugar, nombres de los participantes, incl. datos de la empresa. Si no procede, introducir: «no aplicable»].</w:t>
      </w:r>
    </w:p>
    <w:p w14:paraId="1F82F6E7" w14:textId="77777777" w:rsidR="00984C2A" w:rsidRPr="006C1435" w:rsidRDefault="00984C2A" w:rsidP="00984C2A">
      <w:pPr>
        <w:rPr>
          <w:rFonts w:cs="Arial"/>
          <w:lang w:val="es-ES"/>
        </w:rPr>
      </w:pPr>
    </w:p>
    <w:p w14:paraId="206D81E7" w14:textId="77777777" w:rsidR="00984C2A" w:rsidRPr="006C1435" w:rsidRDefault="00984C2A">
      <w:pPr>
        <w:jc w:val="both"/>
        <w:rPr>
          <w:rFonts w:cs="Arial"/>
          <w:lang w:val="es-ES"/>
        </w:rPr>
      </w:pPr>
    </w:p>
    <w:p w14:paraId="39FADFDA" w14:textId="77777777" w:rsidR="00C7735D" w:rsidRPr="006C1435" w:rsidRDefault="00C7735D">
      <w:pPr>
        <w:jc w:val="both"/>
        <w:rPr>
          <w:rFonts w:cs="Arial"/>
          <w:b/>
          <w:bCs/>
          <w:smallCaps/>
          <w:sz w:val="24"/>
          <w:szCs w:val="24"/>
          <w:lang w:val="es-ES"/>
        </w:rPr>
      </w:pPr>
    </w:p>
    <w:p w14:paraId="44BDBADF" w14:textId="60D92575" w:rsidR="00C7735D" w:rsidRPr="006C1435" w:rsidRDefault="00C7735D" w:rsidP="00E37230">
      <w:pPr>
        <w:rPr>
          <w:rFonts w:cs="Arial"/>
          <w:b/>
          <w:bCs/>
          <w:smallCaps/>
          <w:szCs w:val="22"/>
          <w:lang w:val="es-ES"/>
        </w:rPr>
        <w:sectPr w:rsidR="00C7735D" w:rsidRPr="006C1435" w:rsidSect="00E37230">
          <w:headerReference w:type="first" r:id="rId21"/>
          <w:pgSz w:w="11906" w:h="16838"/>
          <w:pgMar w:top="2473" w:right="1800" w:bottom="1440" w:left="1800" w:header="708" w:footer="708" w:gutter="0"/>
          <w:cols w:space="708"/>
          <w:titlePg/>
          <w:bidi/>
          <w:rtlGutter/>
          <w:docGrid w:linePitch="360"/>
        </w:sectPr>
      </w:pPr>
    </w:p>
    <w:p w14:paraId="5A30D018" w14:textId="7D53E8A8" w:rsidR="00C7735D" w:rsidRPr="006C1435" w:rsidRDefault="004656DF">
      <w:pPr>
        <w:pStyle w:val="berschrift2"/>
        <w:rPr>
          <w:sz w:val="24"/>
          <w:szCs w:val="24"/>
          <w:lang w:val="es-ES"/>
        </w:rPr>
      </w:pPr>
      <w:bookmarkStart w:id="31" w:name="_Toc119492203"/>
      <w:r>
        <w:rPr>
          <w:bCs/>
          <w:sz w:val="24"/>
          <w:szCs w:val="24"/>
          <w:lang w:val="es-ES"/>
        </w:rPr>
        <w:lastRenderedPageBreak/>
        <w:t>Anexo 7A – Lista de aclaraciones</w:t>
      </w:r>
      <w:bookmarkEnd w:id="31"/>
      <w:r>
        <w:rPr>
          <w:bCs/>
          <w:sz w:val="24"/>
          <w:szCs w:val="24"/>
          <w:lang w:val="es-ES"/>
        </w:rPr>
        <w:t xml:space="preserve"> </w:t>
      </w:r>
    </w:p>
    <w:p w14:paraId="1DAC1A8A" w14:textId="77777777" w:rsidR="00C7735D" w:rsidRPr="006C1435" w:rsidRDefault="00C7735D">
      <w:pPr>
        <w:rPr>
          <w:lang w:val="es-ES"/>
        </w:rPr>
      </w:pPr>
    </w:p>
    <w:p w14:paraId="6E82D03C" w14:textId="77777777" w:rsidR="00C7735D" w:rsidRPr="006C1435" w:rsidRDefault="006B682A">
      <w:pPr>
        <w:rPr>
          <w:i/>
          <w:iCs/>
          <w:lang w:val="es-ES"/>
        </w:rPr>
      </w:pPr>
      <w:r>
        <w:rPr>
          <w:i/>
          <w:iCs/>
          <w:lang w:val="es-ES"/>
        </w:rPr>
        <w:t>[si no procede, introducir «</w:t>
      </w:r>
      <w:r>
        <w:rPr>
          <w:lang w:val="es-ES"/>
        </w:rPr>
        <w:t>no aplicable</w:t>
      </w:r>
      <w:r>
        <w:rPr>
          <w:i/>
          <w:iCs/>
          <w:lang w:val="es-ES"/>
        </w:rPr>
        <w:t>» y eliminar la tabla siguiente]</w:t>
      </w:r>
    </w:p>
    <w:p w14:paraId="2B7B7F2A" w14:textId="77777777" w:rsidR="00C7735D" w:rsidRPr="006C1435" w:rsidRDefault="00C7735D">
      <w:pPr>
        <w:pStyle w:val="Listenabsatz"/>
        <w:contextualSpacing w:val="0"/>
        <w:jc w:val="both"/>
        <w:rPr>
          <w:rFonts w:ascii="Arial" w:hAnsi="Arial" w:cs="Arial"/>
          <w:b/>
          <w:bCs/>
          <w:smallCaps/>
          <w:lang w:val="es-ES"/>
        </w:rPr>
      </w:pPr>
    </w:p>
    <w:tbl>
      <w:tblPr>
        <w:tblStyle w:val="Tabellenraster"/>
        <w:tblW w:w="15310" w:type="dxa"/>
        <w:tblInd w:w="-318" w:type="dxa"/>
        <w:tblLook w:val="04A0" w:firstRow="1" w:lastRow="0" w:firstColumn="1" w:lastColumn="0" w:noHBand="0" w:noVBand="1"/>
      </w:tblPr>
      <w:tblGrid>
        <w:gridCol w:w="577"/>
        <w:gridCol w:w="5627"/>
        <w:gridCol w:w="1318"/>
        <w:gridCol w:w="5769"/>
        <w:gridCol w:w="2019"/>
      </w:tblGrid>
      <w:tr w:rsidR="00C7735D" w:rsidRPr="00632A3F" w14:paraId="2A9D8AA5" w14:textId="77777777">
        <w:tc>
          <w:tcPr>
            <w:tcW w:w="577" w:type="dxa"/>
            <w:tcBorders>
              <w:top w:val="single" w:sz="4" w:space="0" w:color="auto"/>
              <w:left w:val="single" w:sz="4" w:space="0" w:color="auto"/>
              <w:bottom w:val="single" w:sz="4" w:space="0" w:color="auto"/>
              <w:right w:val="single" w:sz="4" w:space="0" w:color="auto"/>
            </w:tcBorders>
            <w:hideMark/>
          </w:tcPr>
          <w:p w14:paraId="3BCA415B" w14:textId="77777777" w:rsidR="00C7735D" w:rsidRPr="0029586E" w:rsidRDefault="006B682A">
            <w:pPr>
              <w:jc w:val="both"/>
              <w:rPr>
                <w:rFonts w:cs="Arial"/>
                <w:bCs/>
                <w:szCs w:val="22"/>
              </w:rPr>
            </w:pPr>
            <w:bookmarkStart w:id="32" w:name="_Hlk57542959"/>
            <w:r>
              <w:rPr>
                <w:rFonts w:cs="Arial"/>
                <w:szCs w:val="22"/>
                <w:lang w:val="es-ES"/>
              </w:rPr>
              <w:t>N.º</w:t>
            </w:r>
          </w:p>
        </w:tc>
        <w:tc>
          <w:tcPr>
            <w:tcW w:w="5627" w:type="dxa"/>
            <w:tcBorders>
              <w:top w:val="single" w:sz="4" w:space="0" w:color="auto"/>
              <w:left w:val="single" w:sz="4" w:space="0" w:color="auto"/>
              <w:bottom w:val="single" w:sz="4" w:space="0" w:color="auto"/>
              <w:right w:val="single" w:sz="4" w:space="0" w:color="auto"/>
            </w:tcBorders>
            <w:hideMark/>
          </w:tcPr>
          <w:p w14:paraId="593A0464" w14:textId="77777777" w:rsidR="00C7735D" w:rsidRPr="0029586E" w:rsidRDefault="006B682A">
            <w:pPr>
              <w:jc w:val="both"/>
              <w:rPr>
                <w:rFonts w:cs="Arial"/>
                <w:bCs/>
                <w:szCs w:val="22"/>
              </w:rPr>
            </w:pPr>
            <w:r>
              <w:rPr>
                <w:rFonts w:cs="Arial"/>
                <w:szCs w:val="22"/>
                <w:lang w:val="es-ES"/>
              </w:rPr>
              <w:t>Solicitud de aclaración</w:t>
            </w:r>
          </w:p>
        </w:tc>
        <w:tc>
          <w:tcPr>
            <w:tcW w:w="1318" w:type="dxa"/>
            <w:tcBorders>
              <w:top w:val="single" w:sz="4" w:space="0" w:color="auto"/>
              <w:left w:val="single" w:sz="4" w:space="0" w:color="auto"/>
              <w:bottom w:val="single" w:sz="4" w:space="0" w:color="auto"/>
              <w:right w:val="single" w:sz="4" w:space="0" w:color="auto"/>
            </w:tcBorders>
            <w:hideMark/>
          </w:tcPr>
          <w:p w14:paraId="21C76358" w14:textId="77777777" w:rsidR="00C7735D" w:rsidRPr="0029586E" w:rsidRDefault="006B682A">
            <w:pPr>
              <w:jc w:val="both"/>
              <w:rPr>
                <w:rFonts w:cs="Arial"/>
                <w:bCs/>
                <w:szCs w:val="22"/>
              </w:rPr>
            </w:pPr>
            <w:r>
              <w:rPr>
                <w:rFonts w:cs="Arial"/>
                <w:szCs w:val="22"/>
                <w:lang w:val="es-ES"/>
              </w:rPr>
              <w:t>Recibida</w:t>
            </w:r>
          </w:p>
        </w:tc>
        <w:tc>
          <w:tcPr>
            <w:tcW w:w="5769" w:type="dxa"/>
            <w:tcBorders>
              <w:top w:val="single" w:sz="4" w:space="0" w:color="auto"/>
              <w:left w:val="single" w:sz="4" w:space="0" w:color="auto"/>
              <w:bottom w:val="single" w:sz="4" w:space="0" w:color="auto"/>
              <w:right w:val="single" w:sz="4" w:space="0" w:color="auto"/>
            </w:tcBorders>
            <w:hideMark/>
          </w:tcPr>
          <w:p w14:paraId="793AF9D6" w14:textId="77777777" w:rsidR="00C7735D" w:rsidRPr="0029586E" w:rsidRDefault="006B682A">
            <w:pPr>
              <w:jc w:val="both"/>
              <w:rPr>
                <w:rFonts w:cs="Arial"/>
                <w:bCs/>
                <w:szCs w:val="22"/>
              </w:rPr>
            </w:pPr>
            <w:r>
              <w:rPr>
                <w:rFonts w:cs="Arial"/>
                <w:szCs w:val="22"/>
                <w:lang w:val="es-ES"/>
              </w:rPr>
              <w:t>Respuesta</w:t>
            </w:r>
          </w:p>
        </w:tc>
        <w:tc>
          <w:tcPr>
            <w:tcW w:w="2019" w:type="dxa"/>
            <w:tcBorders>
              <w:top w:val="single" w:sz="4" w:space="0" w:color="auto"/>
              <w:left w:val="single" w:sz="4" w:space="0" w:color="auto"/>
              <w:bottom w:val="single" w:sz="4" w:space="0" w:color="auto"/>
              <w:right w:val="single" w:sz="4" w:space="0" w:color="auto"/>
            </w:tcBorders>
            <w:hideMark/>
          </w:tcPr>
          <w:p w14:paraId="668F82E5" w14:textId="77777777" w:rsidR="00C7735D" w:rsidRPr="0029586E" w:rsidRDefault="006B682A">
            <w:pPr>
              <w:jc w:val="both"/>
              <w:rPr>
                <w:rFonts w:cs="Arial"/>
                <w:bCs/>
                <w:szCs w:val="22"/>
              </w:rPr>
            </w:pPr>
            <w:r>
              <w:rPr>
                <w:rFonts w:cs="Arial"/>
                <w:szCs w:val="22"/>
                <w:lang w:val="es-ES"/>
              </w:rPr>
              <w:t>enviada a los licitadores</w:t>
            </w:r>
          </w:p>
        </w:tc>
      </w:tr>
      <w:tr w:rsidR="00C7735D" w:rsidRPr="00B7047E" w14:paraId="2422AC6D" w14:textId="77777777">
        <w:tc>
          <w:tcPr>
            <w:tcW w:w="577" w:type="dxa"/>
            <w:tcBorders>
              <w:top w:val="single" w:sz="4" w:space="0" w:color="auto"/>
              <w:left w:val="single" w:sz="4" w:space="0" w:color="auto"/>
              <w:bottom w:val="single" w:sz="4" w:space="0" w:color="auto"/>
              <w:right w:val="single" w:sz="4" w:space="0" w:color="auto"/>
            </w:tcBorders>
            <w:hideMark/>
          </w:tcPr>
          <w:p w14:paraId="78DCB4A7" w14:textId="77777777" w:rsidR="00C7735D" w:rsidRPr="00B7047E" w:rsidRDefault="006B682A">
            <w:pPr>
              <w:jc w:val="both"/>
              <w:rPr>
                <w:rFonts w:cs="Arial"/>
                <w:bCs/>
                <w:szCs w:val="22"/>
              </w:rPr>
            </w:pPr>
            <w:r>
              <w:rPr>
                <w:rFonts w:cs="Arial"/>
                <w:szCs w:val="22"/>
                <w:lang w:val="es-ES"/>
              </w:rPr>
              <w:t>1.</w:t>
            </w:r>
          </w:p>
        </w:tc>
        <w:tc>
          <w:tcPr>
            <w:tcW w:w="5627" w:type="dxa"/>
            <w:tcBorders>
              <w:top w:val="single" w:sz="4" w:space="0" w:color="auto"/>
              <w:left w:val="single" w:sz="4" w:space="0" w:color="auto"/>
              <w:bottom w:val="single" w:sz="4" w:space="0" w:color="auto"/>
              <w:right w:val="single" w:sz="4" w:space="0" w:color="auto"/>
            </w:tcBorders>
          </w:tcPr>
          <w:p w14:paraId="460B6D45" w14:textId="77777777" w:rsidR="00C7735D" w:rsidRPr="006C1435" w:rsidRDefault="006B682A" w:rsidP="0029586E">
            <w:pPr>
              <w:pStyle w:val="BodyText1"/>
              <w:spacing w:before="100" w:beforeAutospacing="1"/>
              <w:jc w:val="left"/>
              <w:rPr>
                <w:rFonts w:cs="Arial"/>
                <w:bCs/>
                <w:i/>
                <w:iCs/>
                <w:sz w:val="22"/>
                <w:szCs w:val="22"/>
                <w:lang w:val="es-ES"/>
              </w:rPr>
            </w:pPr>
            <w:r>
              <w:rPr>
                <w:rFonts w:cs="Arial"/>
                <w:i/>
                <w:iCs/>
                <w:szCs w:val="22"/>
                <w:lang w:val="es-ES"/>
              </w:rPr>
              <w:t>[</w:t>
            </w:r>
            <w:r>
              <w:rPr>
                <w:rFonts w:cs="Arial"/>
                <w:i/>
                <w:iCs/>
                <w:sz w:val="22"/>
                <w:szCs w:val="22"/>
                <w:lang w:val="es-ES"/>
              </w:rPr>
              <w:t>introducir pregunta]</w:t>
            </w:r>
          </w:p>
          <w:p w14:paraId="3F6BBA9F" w14:textId="77777777" w:rsidR="00C7735D" w:rsidRPr="006C1435" w:rsidRDefault="006B682A">
            <w:pPr>
              <w:pStyle w:val="BodyText1"/>
              <w:jc w:val="left"/>
              <w:rPr>
                <w:rFonts w:cs="Arial"/>
                <w:bCs/>
                <w:i/>
                <w:iCs/>
                <w:sz w:val="22"/>
                <w:szCs w:val="22"/>
                <w:lang w:val="es-ES"/>
              </w:rPr>
            </w:pPr>
            <w:r>
              <w:rPr>
                <w:rFonts w:cs="Arial"/>
                <w:i/>
                <w:iCs/>
                <w:sz w:val="22"/>
                <w:szCs w:val="22"/>
                <w:lang w:val="es-ES"/>
              </w:rPr>
              <w:t>[El texto que se introduce aquí no puede contener ninguna información sobre el licitador que haya presentado la solicitud de aclaración].</w:t>
            </w:r>
          </w:p>
          <w:p w14:paraId="22E33556" w14:textId="77777777" w:rsidR="00C7735D" w:rsidRPr="006C1435" w:rsidRDefault="00C7735D">
            <w:pPr>
              <w:jc w:val="both"/>
              <w:rPr>
                <w:rFonts w:cs="Arial"/>
                <w:bCs/>
                <w:szCs w:val="22"/>
                <w:lang w:val="es-ES"/>
              </w:rPr>
            </w:pPr>
          </w:p>
        </w:tc>
        <w:tc>
          <w:tcPr>
            <w:tcW w:w="1318" w:type="dxa"/>
            <w:tcBorders>
              <w:top w:val="single" w:sz="4" w:space="0" w:color="auto"/>
              <w:left w:val="single" w:sz="4" w:space="0" w:color="auto"/>
              <w:bottom w:val="single" w:sz="4" w:space="0" w:color="auto"/>
              <w:right w:val="single" w:sz="4" w:space="0" w:color="auto"/>
            </w:tcBorders>
            <w:hideMark/>
          </w:tcPr>
          <w:p w14:paraId="0181FA57" w14:textId="77777777" w:rsidR="00C7735D" w:rsidRPr="006C1435" w:rsidRDefault="006B682A" w:rsidP="0029586E">
            <w:pPr>
              <w:rPr>
                <w:rFonts w:cs="Arial"/>
                <w:bCs/>
                <w:i/>
                <w:iCs/>
                <w:szCs w:val="22"/>
                <w:lang w:val="es-ES"/>
              </w:rPr>
            </w:pPr>
            <w:r>
              <w:rPr>
                <w:rFonts w:cs="Arial"/>
                <w:i/>
                <w:iCs/>
                <w:szCs w:val="22"/>
                <w:lang w:val="es-ES"/>
              </w:rPr>
              <w:t>[introducir la fecha de recepción de la solicitud de aclaración en la dirección indicada en la IPP]</w:t>
            </w:r>
          </w:p>
        </w:tc>
        <w:tc>
          <w:tcPr>
            <w:tcW w:w="5769" w:type="dxa"/>
            <w:tcBorders>
              <w:top w:val="single" w:sz="4" w:space="0" w:color="auto"/>
              <w:left w:val="single" w:sz="4" w:space="0" w:color="auto"/>
              <w:bottom w:val="single" w:sz="4" w:space="0" w:color="auto"/>
              <w:right w:val="single" w:sz="4" w:space="0" w:color="auto"/>
            </w:tcBorders>
          </w:tcPr>
          <w:p w14:paraId="726D83C4" w14:textId="23F7C8AB" w:rsidR="00C7735D" w:rsidRPr="006C1435" w:rsidRDefault="006B682A">
            <w:pPr>
              <w:pStyle w:val="BodyText1"/>
              <w:jc w:val="left"/>
              <w:rPr>
                <w:rFonts w:cs="Arial"/>
                <w:bCs/>
                <w:i/>
                <w:iCs/>
                <w:sz w:val="22"/>
                <w:szCs w:val="22"/>
                <w:lang w:val="es-ES"/>
              </w:rPr>
            </w:pPr>
            <w:r>
              <w:rPr>
                <w:rFonts w:cs="Arial"/>
                <w:i/>
                <w:iCs/>
                <w:sz w:val="22"/>
                <w:szCs w:val="22"/>
                <w:lang w:val="es-ES"/>
              </w:rPr>
              <w:t>[introducir respuesta*]</w:t>
            </w:r>
          </w:p>
          <w:p w14:paraId="5F124C33" w14:textId="77777777" w:rsidR="00C7735D" w:rsidRPr="006C1435" w:rsidRDefault="00C7735D">
            <w:pPr>
              <w:jc w:val="both"/>
              <w:rPr>
                <w:rFonts w:cs="Arial"/>
                <w:bCs/>
                <w:szCs w:val="22"/>
                <w:lang w:val="es-ES"/>
              </w:rPr>
            </w:pPr>
          </w:p>
          <w:p w14:paraId="5B271DD7" w14:textId="63A8EF86" w:rsidR="00440796" w:rsidRPr="006C1435" w:rsidRDefault="00440796" w:rsidP="00440796">
            <w:pPr>
              <w:jc w:val="both"/>
              <w:rPr>
                <w:rFonts w:cs="Arial"/>
                <w:bCs/>
                <w:i/>
                <w:iCs/>
                <w:szCs w:val="22"/>
                <w:lang w:val="es-ES"/>
              </w:rPr>
            </w:pPr>
            <w:r>
              <w:rPr>
                <w:rFonts w:cs="Arial"/>
                <w:i/>
                <w:iCs/>
                <w:szCs w:val="22"/>
                <w:lang w:val="es-ES"/>
              </w:rPr>
              <w:t>O, en caso de contrato de mandato, introducir: respuesta aprobada por el KfW**]</w:t>
            </w:r>
          </w:p>
          <w:p w14:paraId="6E64DDD4" w14:textId="77777777" w:rsidR="00440796" w:rsidRPr="006C1435" w:rsidRDefault="00440796">
            <w:pPr>
              <w:jc w:val="both"/>
              <w:rPr>
                <w:rFonts w:cs="Arial"/>
                <w:bCs/>
                <w:szCs w:val="22"/>
                <w:lang w:val="es-ES"/>
              </w:rPr>
            </w:pPr>
          </w:p>
        </w:tc>
        <w:tc>
          <w:tcPr>
            <w:tcW w:w="2019" w:type="dxa"/>
            <w:tcBorders>
              <w:top w:val="single" w:sz="4" w:space="0" w:color="auto"/>
              <w:left w:val="single" w:sz="4" w:space="0" w:color="auto"/>
              <w:bottom w:val="single" w:sz="4" w:space="0" w:color="auto"/>
              <w:right w:val="single" w:sz="4" w:space="0" w:color="auto"/>
            </w:tcBorders>
            <w:hideMark/>
          </w:tcPr>
          <w:p w14:paraId="2E9EFB7D" w14:textId="77777777" w:rsidR="00C7735D" w:rsidRPr="00B7047E" w:rsidRDefault="006B682A">
            <w:pPr>
              <w:jc w:val="both"/>
              <w:rPr>
                <w:rFonts w:cs="Arial"/>
                <w:bCs/>
                <w:i/>
                <w:iCs/>
                <w:szCs w:val="22"/>
              </w:rPr>
            </w:pPr>
            <w:r>
              <w:rPr>
                <w:rFonts w:cs="Arial"/>
                <w:i/>
                <w:iCs/>
                <w:szCs w:val="22"/>
                <w:lang w:val="es-ES"/>
              </w:rPr>
              <w:t>[introducir fecha]</w:t>
            </w:r>
          </w:p>
        </w:tc>
      </w:tr>
      <w:bookmarkEnd w:id="32"/>
    </w:tbl>
    <w:p w14:paraId="613D860C" w14:textId="77777777" w:rsidR="00C7735D" w:rsidRDefault="00C7735D">
      <w:pPr>
        <w:jc w:val="both"/>
        <w:rPr>
          <w:rFonts w:cs="Arial"/>
          <w:b/>
          <w:bCs/>
          <w:smallCaps/>
        </w:rPr>
      </w:pPr>
    </w:p>
    <w:p w14:paraId="66F6B3D6" w14:textId="4843949C" w:rsidR="007F019A" w:rsidRPr="006C1435" w:rsidRDefault="007F019A" w:rsidP="007F019A">
      <w:pPr>
        <w:jc w:val="both"/>
        <w:rPr>
          <w:rFonts w:cs="Arial"/>
          <w:bCs/>
          <w:i/>
          <w:iCs/>
          <w:szCs w:val="22"/>
          <w:lang w:val="es-ES"/>
        </w:rPr>
      </w:pPr>
      <w:r>
        <w:rPr>
          <w:rFonts w:cs="Arial"/>
          <w:i/>
          <w:iCs/>
          <w:szCs w:val="22"/>
          <w:lang w:val="es-ES"/>
        </w:rPr>
        <w:t xml:space="preserve">*  En caso de respuestas con implicaciones para el </w:t>
      </w:r>
      <w:proofErr w:type="spellStart"/>
      <w:r>
        <w:rPr>
          <w:rFonts w:cs="Arial"/>
          <w:i/>
          <w:iCs/>
          <w:szCs w:val="22"/>
          <w:lang w:val="es-ES"/>
        </w:rPr>
        <w:t>TdR</w:t>
      </w:r>
      <w:proofErr w:type="spellEnd"/>
      <w:r>
        <w:rPr>
          <w:rFonts w:cs="Arial"/>
          <w:i/>
          <w:iCs/>
          <w:szCs w:val="22"/>
          <w:lang w:val="es-ES"/>
        </w:rPr>
        <w:t>, el calendario o el coste, se deberá contactar con antelación con el KfW</w:t>
      </w:r>
    </w:p>
    <w:p w14:paraId="215DFF65" w14:textId="56424222" w:rsidR="007F019A" w:rsidRPr="006C1435" w:rsidRDefault="007F019A" w:rsidP="007F019A">
      <w:pPr>
        <w:jc w:val="both"/>
        <w:rPr>
          <w:rFonts w:cs="Arial"/>
          <w:b/>
          <w:bCs/>
          <w:smallCaps/>
          <w:lang w:val="es-ES"/>
        </w:rPr>
      </w:pPr>
      <w:r>
        <w:rPr>
          <w:rFonts w:cs="Arial"/>
          <w:i/>
          <w:iCs/>
          <w:szCs w:val="22"/>
          <w:lang w:val="es-ES"/>
        </w:rPr>
        <w:t>** En caso de un contrato de mandato, se contactará con el KfW antes de cualquier aclaración con antelación a la publicación.</w:t>
      </w:r>
    </w:p>
    <w:p w14:paraId="2E1B99B0" w14:textId="77777777" w:rsidR="007F019A" w:rsidRPr="006C1435" w:rsidRDefault="007F019A" w:rsidP="007F019A">
      <w:pPr>
        <w:jc w:val="both"/>
        <w:rPr>
          <w:rFonts w:cs="Arial"/>
          <w:b/>
          <w:bCs/>
          <w:smallCaps/>
          <w:lang w:val="es-ES"/>
        </w:rPr>
      </w:pPr>
    </w:p>
    <w:p w14:paraId="5E23A105" w14:textId="77777777" w:rsidR="003F20B1" w:rsidRPr="006C1435" w:rsidRDefault="003F20B1">
      <w:pPr>
        <w:jc w:val="both"/>
        <w:rPr>
          <w:rFonts w:cs="Arial"/>
          <w:b/>
          <w:bCs/>
          <w:smallCaps/>
          <w:lang w:val="es-ES"/>
        </w:rPr>
      </w:pPr>
    </w:p>
    <w:p w14:paraId="17E52D96" w14:textId="77777777" w:rsidR="003F20B1" w:rsidRPr="006C1435" w:rsidRDefault="003F20B1">
      <w:pPr>
        <w:jc w:val="both"/>
        <w:rPr>
          <w:rFonts w:cs="Arial"/>
          <w:b/>
          <w:bCs/>
          <w:smallCaps/>
          <w:lang w:val="es-ES"/>
        </w:rPr>
      </w:pPr>
    </w:p>
    <w:p w14:paraId="104C59E5" w14:textId="7FE38DD9" w:rsidR="00C7735D" w:rsidRPr="006C1435" w:rsidRDefault="00C7735D" w:rsidP="00F011F2">
      <w:pPr>
        <w:jc w:val="both"/>
        <w:rPr>
          <w:rFonts w:cs="Arial"/>
          <w:b/>
          <w:bCs/>
          <w:smallCaps/>
          <w:lang w:val="es-ES"/>
        </w:rPr>
      </w:pPr>
    </w:p>
    <w:p w14:paraId="5669046A" w14:textId="13D6D008" w:rsidR="00F011F2" w:rsidRPr="006C1435" w:rsidRDefault="004656DF" w:rsidP="00F011F2">
      <w:pPr>
        <w:pStyle w:val="berschrift2"/>
        <w:rPr>
          <w:sz w:val="24"/>
          <w:szCs w:val="24"/>
          <w:lang w:val="es-ES"/>
        </w:rPr>
      </w:pPr>
      <w:bookmarkStart w:id="33" w:name="_Toc119492204"/>
      <w:r>
        <w:rPr>
          <w:bCs/>
          <w:sz w:val="24"/>
          <w:szCs w:val="24"/>
          <w:lang w:val="es-ES"/>
        </w:rPr>
        <w:t>Anexo 7B – Comunicación de las aclaraciones a los consultores</w:t>
      </w:r>
      <w:bookmarkEnd w:id="33"/>
    </w:p>
    <w:p w14:paraId="15DB3B37" w14:textId="77777777" w:rsidR="00F011F2" w:rsidRPr="006C1435" w:rsidRDefault="00F011F2" w:rsidP="00F011F2">
      <w:pPr>
        <w:rPr>
          <w:lang w:val="es-ES"/>
        </w:rPr>
      </w:pPr>
    </w:p>
    <w:p w14:paraId="167B6541" w14:textId="7C50862B" w:rsidR="00F011F2" w:rsidRPr="006C1435" w:rsidRDefault="00F011F2" w:rsidP="00F011F2">
      <w:pPr>
        <w:rPr>
          <w:i/>
          <w:iCs/>
          <w:lang w:val="es-ES"/>
        </w:rPr>
      </w:pPr>
      <w:r>
        <w:rPr>
          <w:i/>
          <w:iCs/>
          <w:lang w:val="es-ES"/>
        </w:rPr>
        <w:t>[Si procede, incluir prueba de distribución simultánea a todos los licitadores (p. ej., captura de pantalla del correo electrónico). Si no procede, introducir: «No aplicable»].</w:t>
      </w:r>
    </w:p>
    <w:p w14:paraId="57C5B2CB" w14:textId="77777777" w:rsidR="00F011F2" w:rsidRPr="006C1435" w:rsidRDefault="00F011F2" w:rsidP="00C96057">
      <w:pPr>
        <w:jc w:val="both"/>
        <w:rPr>
          <w:rFonts w:cs="Arial"/>
          <w:b/>
          <w:bCs/>
          <w:smallCaps/>
          <w:lang w:val="es-ES"/>
        </w:rPr>
      </w:pPr>
    </w:p>
    <w:p w14:paraId="7543E55D" w14:textId="48C30B68" w:rsidR="00F011F2" w:rsidRPr="006C1435" w:rsidRDefault="00F011F2">
      <w:pPr>
        <w:pStyle w:val="Listenabsatz"/>
        <w:contextualSpacing w:val="0"/>
        <w:jc w:val="both"/>
        <w:rPr>
          <w:rFonts w:ascii="Arial" w:hAnsi="Arial" w:cs="Arial"/>
          <w:b/>
          <w:bCs/>
          <w:smallCaps/>
          <w:lang w:val="es-ES"/>
        </w:rPr>
      </w:pPr>
    </w:p>
    <w:p w14:paraId="7D9980E6" w14:textId="77777777" w:rsidR="00F011F2" w:rsidRPr="006C1435" w:rsidRDefault="00F011F2">
      <w:pPr>
        <w:pStyle w:val="Listenabsatz"/>
        <w:contextualSpacing w:val="0"/>
        <w:jc w:val="both"/>
        <w:rPr>
          <w:rFonts w:ascii="Arial" w:hAnsi="Arial" w:cs="Arial"/>
          <w:b/>
          <w:bCs/>
          <w:smallCaps/>
          <w:lang w:val="es-ES"/>
        </w:rPr>
      </w:pPr>
    </w:p>
    <w:p w14:paraId="6E59532B" w14:textId="77777777" w:rsidR="00FD4D7E" w:rsidRPr="006C1435" w:rsidRDefault="00FD4D7E">
      <w:pPr>
        <w:pStyle w:val="Listenabsatz"/>
        <w:contextualSpacing w:val="0"/>
        <w:jc w:val="both"/>
        <w:rPr>
          <w:rFonts w:ascii="Arial" w:hAnsi="Arial" w:cs="Arial"/>
          <w:b/>
          <w:bCs/>
          <w:smallCaps/>
          <w:lang w:val="es-ES"/>
        </w:rPr>
        <w:sectPr w:rsidR="00FD4D7E" w:rsidRPr="006C1435">
          <w:headerReference w:type="default" r:id="rId22"/>
          <w:headerReference w:type="first" r:id="rId23"/>
          <w:footerReference w:type="first" r:id="rId24"/>
          <w:pgSz w:w="16838" w:h="11906" w:orient="landscape"/>
          <w:pgMar w:top="1800" w:right="1440" w:bottom="1800" w:left="1440" w:header="708" w:footer="708" w:gutter="0"/>
          <w:cols w:space="708"/>
          <w:titlePg/>
          <w:bidi/>
          <w:rtlGutter/>
          <w:docGrid w:linePitch="360"/>
        </w:sectPr>
      </w:pPr>
    </w:p>
    <w:p w14:paraId="09E0BF9C" w14:textId="560C6366" w:rsidR="00C7735D" w:rsidRPr="00F55B81" w:rsidRDefault="004656DF" w:rsidP="00984C2A">
      <w:pPr>
        <w:pStyle w:val="berschrift2"/>
        <w:rPr>
          <w:sz w:val="24"/>
          <w:szCs w:val="24"/>
          <w:lang w:val="es-ES"/>
        </w:rPr>
      </w:pPr>
      <w:bookmarkStart w:id="34" w:name="_Toc119492205"/>
      <w:r w:rsidRPr="00F55B81">
        <w:rPr>
          <w:bCs/>
          <w:sz w:val="24"/>
          <w:szCs w:val="24"/>
          <w:lang w:val="es-ES"/>
        </w:rPr>
        <w:lastRenderedPageBreak/>
        <w:t xml:space="preserve">Anexo 8A </w:t>
      </w:r>
      <w:r w:rsidR="00F55B81" w:rsidRPr="00F55B81">
        <w:rPr>
          <w:bCs/>
          <w:sz w:val="24"/>
          <w:szCs w:val="24"/>
          <w:lang w:val="es-ES"/>
        </w:rPr>
        <w:t xml:space="preserve">– </w:t>
      </w:r>
      <w:r w:rsidRPr="00F55B81">
        <w:rPr>
          <w:bCs/>
          <w:sz w:val="24"/>
          <w:szCs w:val="24"/>
          <w:lang w:val="es-ES"/>
        </w:rPr>
        <w:t>Anexos a la IPP</w:t>
      </w:r>
      <w:bookmarkEnd w:id="34"/>
    </w:p>
    <w:p w14:paraId="6F894E85" w14:textId="77777777" w:rsidR="00C7735D" w:rsidRPr="00F55B81" w:rsidRDefault="00C7735D">
      <w:pPr>
        <w:jc w:val="both"/>
        <w:rPr>
          <w:rFonts w:cs="Arial"/>
          <w:b/>
          <w:bCs/>
          <w:smallCaps/>
          <w:lang w:val="es-ES"/>
        </w:rPr>
      </w:pPr>
    </w:p>
    <w:p w14:paraId="539DB0B6" w14:textId="77777777" w:rsidR="00984C2A" w:rsidRPr="00F55B81" w:rsidRDefault="00984C2A">
      <w:pPr>
        <w:jc w:val="both"/>
        <w:rPr>
          <w:rFonts w:cs="Arial"/>
          <w:b/>
          <w:bCs/>
          <w:smallCaps/>
          <w:lang w:val="es-ES"/>
        </w:rPr>
      </w:pPr>
    </w:p>
    <w:p w14:paraId="52DEECFA" w14:textId="77777777" w:rsidR="00984C2A" w:rsidRPr="006C1435" w:rsidRDefault="00984C2A" w:rsidP="00984C2A">
      <w:pPr>
        <w:jc w:val="both"/>
        <w:rPr>
          <w:rFonts w:cs="Arial"/>
          <w:i/>
          <w:iCs/>
          <w:lang w:val="es-ES"/>
        </w:rPr>
      </w:pPr>
      <w:r>
        <w:rPr>
          <w:i/>
          <w:iCs/>
          <w:lang w:val="es-ES"/>
        </w:rPr>
        <w:t>[si no procede, introducir «</w:t>
      </w:r>
      <w:r>
        <w:rPr>
          <w:lang w:val="es-ES"/>
        </w:rPr>
        <w:t>no aplicable»</w:t>
      </w:r>
      <w:r>
        <w:rPr>
          <w:i/>
          <w:iCs/>
          <w:lang w:val="es-ES"/>
        </w:rPr>
        <w:t>]</w:t>
      </w:r>
    </w:p>
    <w:p w14:paraId="4D3606F7" w14:textId="77777777" w:rsidR="00984C2A" w:rsidRPr="006C1435" w:rsidRDefault="00984C2A" w:rsidP="00984C2A">
      <w:pPr>
        <w:jc w:val="both"/>
        <w:rPr>
          <w:rFonts w:cs="Arial"/>
          <w:b/>
          <w:bCs/>
          <w:smallCaps/>
          <w:lang w:val="es-ES"/>
        </w:rPr>
      </w:pPr>
    </w:p>
    <w:p w14:paraId="254BE149" w14:textId="77777777" w:rsidR="00F011F2" w:rsidRPr="006C1435" w:rsidRDefault="00F011F2" w:rsidP="00984C2A">
      <w:pPr>
        <w:rPr>
          <w:rFonts w:cs="Arial"/>
          <w:i/>
          <w:iCs/>
          <w:lang w:val="es-ES"/>
        </w:rPr>
      </w:pPr>
    </w:p>
    <w:p w14:paraId="21D9E63E" w14:textId="77777777" w:rsidR="00F011F2" w:rsidRPr="006C1435" w:rsidRDefault="00F011F2" w:rsidP="00984C2A">
      <w:pPr>
        <w:rPr>
          <w:rFonts w:cs="Arial"/>
          <w:i/>
          <w:iCs/>
          <w:lang w:val="es-ES"/>
        </w:rPr>
      </w:pPr>
    </w:p>
    <w:p w14:paraId="3F62967D" w14:textId="1D9F708C" w:rsidR="00F011F2" w:rsidRPr="006C1435" w:rsidRDefault="004656DF" w:rsidP="00F011F2">
      <w:pPr>
        <w:pStyle w:val="berschrift2"/>
        <w:rPr>
          <w:sz w:val="24"/>
          <w:szCs w:val="24"/>
          <w:lang w:val="es-ES"/>
        </w:rPr>
      </w:pPr>
      <w:bookmarkStart w:id="35" w:name="_Toc119492206"/>
      <w:r>
        <w:rPr>
          <w:bCs/>
          <w:sz w:val="24"/>
          <w:szCs w:val="24"/>
          <w:lang w:val="es-ES"/>
        </w:rPr>
        <w:t>Anexo 8B – Comunicación de los anexos a la IPP a los consultores</w:t>
      </w:r>
      <w:bookmarkEnd w:id="35"/>
    </w:p>
    <w:p w14:paraId="44341B91" w14:textId="77777777" w:rsidR="00F011F2" w:rsidRPr="006C1435" w:rsidRDefault="00F011F2" w:rsidP="00F011F2">
      <w:pPr>
        <w:rPr>
          <w:lang w:val="es-ES"/>
        </w:rPr>
      </w:pPr>
    </w:p>
    <w:p w14:paraId="032567C7" w14:textId="743FB469" w:rsidR="00F011F2" w:rsidRPr="006C1435" w:rsidRDefault="00984C2A" w:rsidP="00F011F2">
      <w:pPr>
        <w:jc w:val="both"/>
        <w:rPr>
          <w:rFonts w:cs="Arial"/>
          <w:i/>
          <w:iCs/>
          <w:lang w:val="es-ES"/>
        </w:rPr>
      </w:pPr>
      <w:r>
        <w:rPr>
          <w:i/>
          <w:iCs/>
          <w:lang w:val="es-ES"/>
        </w:rPr>
        <w:t>[Si procede, incluir prueba de distribución simultánea a todos los licitadores (p. ej., captura de pantalla del correo electrónico). Si no procede, introducir «no aplicable»].</w:t>
      </w:r>
    </w:p>
    <w:p w14:paraId="027DC825" w14:textId="4D0ADF4F" w:rsidR="00984C2A" w:rsidRPr="006C1435" w:rsidRDefault="00984C2A" w:rsidP="00984C2A">
      <w:pPr>
        <w:rPr>
          <w:rFonts w:cs="Arial"/>
          <w:i/>
          <w:iCs/>
          <w:lang w:val="es-ES"/>
        </w:rPr>
      </w:pPr>
    </w:p>
    <w:p w14:paraId="5608D90C" w14:textId="77777777" w:rsidR="00187048" w:rsidRPr="006C1435" w:rsidRDefault="00187048" w:rsidP="00984C2A">
      <w:pPr>
        <w:rPr>
          <w:rFonts w:cs="Arial"/>
          <w:i/>
          <w:iCs/>
          <w:lang w:val="es-ES"/>
        </w:rPr>
      </w:pPr>
    </w:p>
    <w:p w14:paraId="1BCFBB8F" w14:textId="77777777" w:rsidR="00187048" w:rsidRPr="006C1435" w:rsidRDefault="00187048" w:rsidP="00984C2A">
      <w:pPr>
        <w:rPr>
          <w:rFonts w:cs="Arial"/>
          <w:i/>
          <w:iCs/>
          <w:lang w:val="es-ES"/>
        </w:rPr>
      </w:pPr>
    </w:p>
    <w:p w14:paraId="41DC5CE3" w14:textId="77777777" w:rsidR="00187048" w:rsidRPr="006C1435" w:rsidRDefault="00187048" w:rsidP="00984C2A">
      <w:pPr>
        <w:rPr>
          <w:rFonts w:cs="Arial"/>
          <w:i/>
          <w:iCs/>
          <w:lang w:val="es-ES"/>
        </w:rPr>
      </w:pPr>
    </w:p>
    <w:p w14:paraId="7A709F17" w14:textId="476B2B78" w:rsidR="00E37230" w:rsidRPr="006C1435" w:rsidRDefault="00E37230">
      <w:pPr>
        <w:rPr>
          <w:rFonts w:cs="Arial"/>
          <w:i/>
          <w:iCs/>
          <w:lang w:val="es-ES"/>
        </w:rPr>
      </w:pPr>
      <w:r>
        <w:rPr>
          <w:rFonts w:cs="Arial"/>
          <w:i/>
          <w:iCs/>
          <w:lang w:val="es-ES"/>
        </w:rPr>
        <w:br w:type="page"/>
      </w:r>
    </w:p>
    <w:p w14:paraId="2DE1391C" w14:textId="339C20E6" w:rsidR="00C7735D" w:rsidRPr="006C1435" w:rsidRDefault="004656DF">
      <w:pPr>
        <w:pStyle w:val="berschrift2"/>
        <w:rPr>
          <w:sz w:val="24"/>
          <w:szCs w:val="24"/>
          <w:lang w:val="es-ES"/>
        </w:rPr>
      </w:pPr>
      <w:bookmarkStart w:id="36" w:name="_Toc119492207"/>
      <w:r>
        <w:rPr>
          <w:bCs/>
          <w:sz w:val="24"/>
          <w:szCs w:val="24"/>
          <w:lang w:val="es-ES"/>
        </w:rPr>
        <w:lastRenderedPageBreak/>
        <w:t>Anexo 9 – Protocolo(s) de apertura</w:t>
      </w:r>
      <w:bookmarkEnd w:id="36"/>
    </w:p>
    <w:p w14:paraId="3458BCF7" w14:textId="77777777" w:rsidR="00C7735D" w:rsidRPr="006C1435" w:rsidRDefault="00C7735D">
      <w:pPr>
        <w:jc w:val="both"/>
        <w:rPr>
          <w:rFonts w:cs="Arial"/>
          <w:b/>
          <w:bCs/>
          <w:smallCaps/>
          <w:szCs w:val="22"/>
          <w:lang w:val="es-ES"/>
        </w:rPr>
      </w:pPr>
    </w:p>
    <w:p w14:paraId="4B5628BF" w14:textId="05AEAE1D" w:rsidR="00C7735D" w:rsidRPr="006C1435" w:rsidRDefault="006B682A">
      <w:pPr>
        <w:jc w:val="both"/>
        <w:rPr>
          <w:rFonts w:cs="Arial"/>
          <w:bCs/>
          <w:i/>
          <w:szCs w:val="22"/>
          <w:lang w:val="es-ES"/>
        </w:rPr>
      </w:pPr>
      <w:r>
        <w:rPr>
          <w:rFonts w:cs="Arial"/>
          <w:i/>
          <w:iCs/>
          <w:szCs w:val="22"/>
          <w:lang w:val="es-ES"/>
        </w:rPr>
        <w:t xml:space="preserve">[El </w:t>
      </w:r>
      <w:r w:rsidR="00F55B81">
        <w:rPr>
          <w:rFonts w:cs="Arial"/>
          <w:i/>
          <w:iCs/>
          <w:szCs w:val="22"/>
          <w:lang w:val="es-ES"/>
        </w:rPr>
        <w:t>p</w:t>
      </w:r>
      <w:r>
        <w:rPr>
          <w:rFonts w:cs="Arial"/>
          <w:i/>
          <w:iCs/>
          <w:szCs w:val="22"/>
          <w:lang w:val="es-ES"/>
        </w:rPr>
        <w:t>rotocolo de apertura deberá contener al menos la siguiente información mínima:</w:t>
      </w:r>
    </w:p>
    <w:p w14:paraId="4365F922" w14:textId="77777777" w:rsidR="00C7735D" w:rsidRPr="006C1435" w:rsidRDefault="006B682A">
      <w:pPr>
        <w:pStyle w:val="Listenabsatz"/>
        <w:numPr>
          <w:ilvl w:val="0"/>
          <w:numId w:val="33"/>
        </w:numPr>
        <w:jc w:val="both"/>
        <w:rPr>
          <w:rFonts w:ascii="Arial" w:hAnsi="Arial" w:cs="Arial"/>
          <w:bCs/>
          <w:i/>
          <w:lang w:val="es-ES"/>
        </w:rPr>
      </w:pPr>
      <w:r>
        <w:rPr>
          <w:rFonts w:ascii="Arial" w:hAnsi="Arial" w:cs="Arial"/>
          <w:i/>
          <w:iCs/>
          <w:lang w:val="es-ES"/>
        </w:rPr>
        <w:t>fecha, hora, lugar de la fecha límite de presentación</w:t>
      </w:r>
    </w:p>
    <w:p w14:paraId="3A136DB6" w14:textId="77777777" w:rsidR="00C7735D" w:rsidRPr="006C1435" w:rsidRDefault="006B682A">
      <w:pPr>
        <w:pStyle w:val="Listenabsatz"/>
        <w:numPr>
          <w:ilvl w:val="0"/>
          <w:numId w:val="33"/>
        </w:numPr>
        <w:jc w:val="both"/>
        <w:rPr>
          <w:rFonts w:ascii="Arial" w:hAnsi="Arial" w:cs="Arial"/>
          <w:bCs/>
          <w:i/>
          <w:lang w:val="es-ES"/>
        </w:rPr>
      </w:pPr>
      <w:r>
        <w:rPr>
          <w:rFonts w:ascii="Arial" w:hAnsi="Arial" w:cs="Arial"/>
          <w:i/>
          <w:iCs/>
          <w:lang w:val="es-ES"/>
        </w:rPr>
        <w:t>fecha, hora, dirección de apertura/descarga</w:t>
      </w:r>
    </w:p>
    <w:p w14:paraId="1664A939" w14:textId="615B5557" w:rsidR="00C7735D" w:rsidRPr="006C1435" w:rsidRDefault="006B682A">
      <w:pPr>
        <w:pStyle w:val="Listenabsatz"/>
        <w:numPr>
          <w:ilvl w:val="0"/>
          <w:numId w:val="33"/>
        </w:numPr>
        <w:jc w:val="both"/>
        <w:rPr>
          <w:rFonts w:ascii="Arial" w:hAnsi="Arial" w:cs="Arial"/>
          <w:bCs/>
          <w:i/>
          <w:lang w:val="es-ES"/>
        </w:rPr>
      </w:pPr>
      <w:r>
        <w:rPr>
          <w:rFonts w:ascii="Arial" w:hAnsi="Arial" w:cs="Arial"/>
          <w:i/>
          <w:iCs/>
          <w:lang w:val="es-ES"/>
        </w:rPr>
        <w:t>nombres y funciones de los testigos, por ejemplo, comité de evaluación de licitaciones, agente de licitación</w:t>
      </w:r>
    </w:p>
    <w:p w14:paraId="2EBCBBD6" w14:textId="77777777" w:rsidR="00C7735D" w:rsidRPr="006C1435" w:rsidRDefault="006B682A">
      <w:pPr>
        <w:pStyle w:val="Listenabsatz"/>
        <w:numPr>
          <w:ilvl w:val="0"/>
          <w:numId w:val="33"/>
        </w:numPr>
        <w:autoSpaceDE w:val="0"/>
        <w:autoSpaceDN w:val="0"/>
        <w:adjustRightInd w:val="0"/>
        <w:rPr>
          <w:rFonts w:ascii="Arial" w:hAnsi="Arial" w:cs="Arial"/>
          <w:bCs/>
          <w:i/>
          <w:lang w:val="es-ES"/>
        </w:rPr>
      </w:pPr>
      <w:r>
        <w:rPr>
          <w:rFonts w:ascii="Arial" w:hAnsi="Arial" w:cs="Arial"/>
          <w:i/>
          <w:iCs/>
          <w:lang w:val="es-ES"/>
        </w:rPr>
        <w:t>Declaración sobre el estado de los sobres:</w:t>
      </w:r>
    </w:p>
    <w:p w14:paraId="197EC933" w14:textId="77777777" w:rsidR="00C7735D" w:rsidRPr="00B7047E" w:rsidRDefault="006B682A">
      <w:pPr>
        <w:pStyle w:val="Listenabsatz"/>
        <w:autoSpaceDE w:val="0"/>
        <w:autoSpaceDN w:val="0"/>
        <w:adjustRightInd w:val="0"/>
        <w:ind w:firstLine="698"/>
        <w:rPr>
          <w:rFonts w:ascii="Arial" w:hAnsi="Arial" w:cs="Arial"/>
          <w:bCs/>
          <w:i/>
        </w:rPr>
      </w:pPr>
      <w:r>
        <w:rPr>
          <w:rFonts w:ascii="Arial" w:hAnsi="Arial" w:cs="Arial"/>
          <w:lang w:val="es-ES"/>
        </w:rPr>
        <w:t></w:t>
      </w:r>
      <w:r>
        <w:rPr>
          <w:rFonts w:ascii="Arial" w:hAnsi="Arial" w:cs="Arial"/>
          <w:i/>
          <w:iCs/>
          <w:lang w:val="es-ES"/>
        </w:rPr>
        <w:t xml:space="preserve"> entrega puntual o demorada,</w:t>
      </w:r>
    </w:p>
    <w:p w14:paraId="2FF975CE" w14:textId="77777777" w:rsidR="00C7735D" w:rsidRPr="00B7047E" w:rsidRDefault="006B682A">
      <w:pPr>
        <w:pStyle w:val="Listenabsatz"/>
        <w:autoSpaceDE w:val="0"/>
        <w:autoSpaceDN w:val="0"/>
        <w:adjustRightInd w:val="0"/>
        <w:ind w:firstLine="698"/>
        <w:rPr>
          <w:rFonts w:ascii="Arial" w:hAnsi="Arial" w:cs="Arial"/>
          <w:bCs/>
          <w:i/>
        </w:rPr>
      </w:pPr>
      <w:r>
        <w:rPr>
          <w:rFonts w:ascii="Arial" w:hAnsi="Arial" w:cs="Arial"/>
          <w:lang w:val="es-ES"/>
        </w:rPr>
        <w:t></w:t>
      </w:r>
      <w:r>
        <w:rPr>
          <w:rFonts w:ascii="Arial" w:hAnsi="Arial" w:cs="Arial"/>
          <w:i/>
          <w:iCs/>
          <w:lang w:val="es-ES"/>
        </w:rPr>
        <w:t xml:space="preserve"> número de originales/copias de la oferta,</w:t>
      </w:r>
    </w:p>
    <w:p w14:paraId="1029363B" w14:textId="77777777" w:rsidR="00C7735D" w:rsidRPr="00B7047E" w:rsidRDefault="006B682A">
      <w:pPr>
        <w:pStyle w:val="Listenabsatz"/>
        <w:autoSpaceDE w:val="0"/>
        <w:autoSpaceDN w:val="0"/>
        <w:adjustRightInd w:val="0"/>
        <w:ind w:firstLine="698"/>
        <w:rPr>
          <w:rFonts w:ascii="Arial" w:hAnsi="Arial" w:cs="Arial"/>
          <w:bCs/>
          <w:i/>
        </w:rPr>
      </w:pPr>
      <w:r>
        <w:rPr>
          <w:rFonts w:ascii="Arial" w:hAnsi="Arial" w:cs="Arial"/>
          <w:lang w:val="es-ES"/>
        </w:rPr>
        <w:t></w:t>
      </w:r>
      <w:r>
        <w:rPr>
          <w:rFonts w:ascii="Arial" w:hAnsi="Arial" w:cs="Arial"/>
          <w:i/>
          <w:iCs/>
          <w:lang w:val="es-ES"/>
        </w:rPr>
        <w:t xml:space="preserve"> sobre(s) correctamente sellado(s);</w:t>
      </w:r>
    </w:p>
    <w:p w14:paraId="18123979" w14:textId="77777777" w:rsidR="00C7735D" w:rsidRPr="006C1435" w:rsidRDefault="006B682A">
      <w:pPr>
        <w:pStyle w:val="Listenabsatz"/>
        <w:numPr>
          <w:ilvl w:val="0"/>
          <w:numId w:val="33"/>
        </w:numPr>
        <w:autoSpaceDE w:val="0"/>
        <w:autoSpaceDN w:val="0"/>
        <w:adjustRightInd w:val="0"/>
        <w:rPr>
          <w:rFonts w:ascii="Arial" w:hAnsi="Arial" w:cs="Arial"/>
          <w:bCs/>
          <w:i/>
          <w:lang w:val="es-ES"/>
        </w:rPr>
      </w:pPr>
      <w:r>
        <w:rPr>
          <w:rFonts w:ascii="Arial" w:hAnsi="Arial" w:cs="Arial"/>
          <w:i/>
          <w:iCs/>
          <w:lang w:val="es-ES"/>
        </w:rPr>
        <w:t>Descripción breve del procedimiento de apertura:</w:t>
      </w:r>
    </w:p>
    <w:p w14:paraId="0E3387BD" w14:textId="77777777" w:rsidR="00C7735D" w:rsidRPr="006C1435" w:rsidRDefault="006B682A">
      <w:pPr>
        <w:pStyle w:val="Listenabsatz"/>
        <w:autoSpaceDE w:val="0"/>
        <w:autoSpaceDN w:val="0"/>
        <w:adjustRightInd w:val="0"/>
        <w:ind w:left="1560" w:hanging="142"/>
        <w:rPr>
          <w:rFonts w:ascii="Arial" w:hAnsi="Arial" w:cs="Arial"/>
          <w:bCs/>
          <w:i/>
          <w:lang w:val="es-ES"/>
        </w:rPr>
      </w:pPr>
      <w:r>
        <w:rPr>
          <w:rFonts w:ascii="Arial" w:hAnsi="Arial" w:cs="Arial"/>
          <w:lang w:val="es-ES"/>
        </w:rPr>
        <w:t></w:t>
      </w:r>
      <w:r>
        <w:rPr>
          <w:rFonts w:ascii="Arial" w:hAnsi="Arial" w:cs="Arial"/>
          <w:i/>
          <w:iCs/>
          <w:lang w:val="es-ES"/>
        </w:rPr>
        <w:t xml:space="preserve"> ¿Qué sobre se ha abierto? ¿Sobre exterior/interior? </w:t>
      </w:r>
    </w:p>
    <w:p w14:paraId="69EB1AA6" w14:textId="77777777" w:rsidR="00C7735D" w:rsidRPr="006C1435" w:rsidRDefault="006B682A">
      <w:pPr>
        <w:pStyle w:val="Listenabsatz"/>
        <w:autoSpaceDE w:val="0"/>
        <w:autoSpaceDN w:val="0"/>
        <w:adjustRightInd w:val="0"/>
        <w:ind w:left="1560" w:hanging="142"/>
        <w:rPr>
          <w:rFonts w:ascii="Arial" w:hAnsi="Arial" w:cs="Arial"/>
          <w:bCs/>
          <w:i/>
          <w:lang w:val="es-ES"/>
        </w:rPr>
      </w:pPr>
      <w:r>
        <w:rPr>
          <w:rFonts w:ascii="Arial" w:hAnsi="Arial" w:cs="Arial"/>
          <w:lang w:val="es-ES"/>
        </w:rPr>
        <w:t></w:t>
      </w:r>
      <w:r>
        <w:rPr>
          <w:rFonts w:ascii="Arial" w:hAnsi="Arial" w:cs="Arial"/>
          <w:i/>
          <w:iCs/>
          <w:lang w:val="es-ES"/>
        </w:rPr>
        <w:t xml:space="preserve"> ¿Qué sobres permanecen cerrados?</w:t>
      </w:r>
    </w:p>
    <w:p w14:paraId="7B6A4CF6" w14:textId="77777777" w:rsidR="00C7735D" w:rsidRPr="00B7047E" w:rsidRDefault="006B682A">
      <w:pPr>
        <w:pStyle w:val="Listenabsatz"/>
        <w:numPr>
          <w:ilvl w:val="0"/>
          <w:numId w:val="33"/>
        </w:numPr>
        <w:jc w:val="both"/>
        <w:rPr>
          <w:rFonts w:ascii="Arial" w:hAnsi="Arial" w:cs="Arial"/>
          <w:bCs/>
          <w:i/>
        </w:rPr>
      </w:pPr>
      <w:r>
        <w:rPr>
          <w:rFonts w:ascii="Arial" w:hAnsi="Arial" w:cs="Arial"/>
          <w:i/>
          <w:iCs/>
          <w:lang w:val="es-ES"/>
        </w:rPr>
        <w:t>Detalles por apertura individual:</w:t>
      </w:r>
    </w:p>
    <w:p w14:paraId="38176078" w14:textId="77777777"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nombre y dirección del licitador (en caso de empresa conjunta, proporcionar detalles de todos los socios de la empresa conjunta,</w:t>
      </w:r>
    </w:p>
    <w:p w14:paraId="73DCB308" w14:textId="77777777"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la presencia o ausencia de un Formulario de presentación de propuesta técnica firmado (TECH-1)</w:t>
      </w:r>
    </w:p>
    <w:p w14:paraId="74CD3922" w14:textId="195A319B"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 xml:space="preserve">la presencia o ausencia de un sobre debidamente sellado/separado con la </w:t>
      </w:r>
      <w:r w:rsidR="00F55B81">
        <w:rPr>
          <w:rFonts w:ascii="Arial" w:hAnsi="Arial" w:cs="Arial"/>
          <w:i/>
          <w:iCs/>
          <w:lang w:val="es-ES"/>
        </w:rPr>
        <w:t>p</w:t>
      </w:r>
      <w:r>
        <w:rPr>
          <w:rFonts w:ascii="Arial" w:hAnsi="Arial" w:cs="Arial"/>
          <w:i/>
          <w:iCs/>
          <w:lang w:val="es-ES"/>
        </w:rPr>
        <w:t>ropuesta financiera;</w:t>
      </w:r>
    </w:p>
    <w:p w14:paraId="0015B7AE" w14:textId="342DBB16"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 xml:space="preserve">la presencia o ausencia de la </w:t>
      </w:r>
      <w:r w:rsidR="00F55B81">
        <w:rPr>
          <w:rFonts w:ascii="Arial" w:hAnsi="Arial" w:cs="Arial"/>
          <w:i/>
          <w:iCs/>
          <w:lang w:val="es-ES"/>
        </w:rPr>
        <w:t>d</w:t>
      </w:r>
      <w:r>
        <w:rPr>
          <w:rFonts w:ascii="Arial" w:hAnsi="Arial" w:cs="Arial"/>
          <w:i/>
          <w:iCs/>
          <w:lang w:val="es-ES"/>
        </w:rPr>
        <w:t>eclaración de compromiso (TECH-2)</w:t>
      </w:r>
    </w:p>
    <w:p w14:paraId="5C343818" w14:textId="596F022C"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 xml:space="preserve">cualquier modificación de la </w:t>
      </w:r>
      <w:r w:rsidR="00F55B81">
        <w:rPr>
          <w:rFonts w:ascii="Arial" w:hAnsi="Arial" w:cs="Arial"/>
          <w:i/>
          <w:iCs/>
          <w:lang w:val="es-ES"/>
        </w:rPr>
        <w:t>p</w:t>
      </w:r>
      <w:r>
        <w:rPr>
          <w:rFonts w:ascii="Arial" w:hAnsi="Arial" w:cs="Arial"/>
          <w:i/>
          <w:iCs/>
          <w:lang w:val="es-ES"/>
        </w:rPr>
        <w:t>ropuesta presentada antes de la fecha límite de presentación de la propuesta</w:t>
      </w:r>
    </w:p>
    <w:p w14:paraId="5A58DF2A" w14:textId="12B34142"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 xml:space="preserve">cualquier otra información que se considere apropiada o que se indique en la </w:t>
      </w:r>
      <w:r w:rsidR="00F55B81">
        <w:rPr>
          <w:rFonts w:ascii="Arial" w:hAnsi="Arial" w:cs="Arial"/>
          <w:i/>
          <w:iCs/>
          <w:lang w:val="es-ES"/>
        </w:rPr>
        <w:t>f</w:t>
      </w:r>
      <w:r>
        <w:rPr>
          <w:rFonts w:ascii="Arial" w:hAnsi="Arial" w:cs="Arial"/>
          <w:i/>
          <w:iCs/>
          <w:lang w:val="es-ES"/>
        </w:rPr>
        <w:t>icha de datos</w:t>
      </w:r>
    </w:p>
    <w:p w14:paraId="1E762BB2" w14:textId="15CAAE49" w:rsidR="00C7735D" w:rsidRPr="006C1435" w:rsidRDefault="006B682A">
      <w:pPr>
        <w:pStyle w:val="Listenabsatz"/>
        <w:numPr>
          <w:ilvl w:val="1"/>
          <w:numId w:val="33"/>
        </w:numPr>
        <w:jc w:val="both"/>
        <w:rPr>
          <w:rFonts w:ascii="Arial" w:hAnsi="Arial" w:cs="Arial"/>
          <w:bCs/>
          <w:i/>
          <w:lang w:val="es-ES"/>
        </w:rPr>
      </w:pPr>
      <w:r>
        <w:rPr>
          <w:rFonts w:ascii="Arial" w:hAnsi="Arial" w:cs="Arial"/>
          <w:i/>
          <w:iCs/>
          <w:lang w:val="es-ES"/>
        </w:rPr>
        <w:t>firmas de todos los testigos]</w:t>
      </w:r>
    </w:p>
    <w:p w14:paraId="3677128C" w14:textId="77777777" w:rsidR="00C7735D" w:rsidRPr="006C1435" w:rsidRDefault="00C7735D">
      <w:pPr>
        <w:jc w:val="both"/>
        <w:rPr>
          <w:rFonts w:cs="Arial"/>
          <w:b/>
          <w:bCs/>
          <w:smallCaps/>
          <w:lang w:val="es-ES"/>
        </w:rPr>
      </w:pPr>
    </w:p>
    <w:p w14:paraId="110F5842" w14:textId="77777777" w:rsidR="00C7735D" w:rsidRPr="006C1435" w:rsidRDefault="00C7735D">
      <w:pPr>
        <w:jc w:val="both"/>
        <w:rPr>
          <w:rFonts w:cs="Arial"/>
          <w:b/>
          <w:bCs/>
          <w:smallCaps/>
          <w:lang w:val="es-ES"/>
        </w:rPr>
      </w:pPr>
    </w:p>
    <w:p w14:paraId="2E171AC8" w14:textId="77777777" w:rsidR="00E37230" w:rsidRPr="006C1435" w:rsidRDefault="00E37230">
      <w:pPr>
        <w:rPr>
          <w:rFonts w:eastAsiaTheme="majorEastAsia" w:cstheme="majorBidi"/>
          <w:b/>
          <w:sz w:val="24"/>
          <w:szCs w:val="24"/>
          <w:lang w:val="es-ES"/>
        </w:rPr>
      </w:pPr>
      <w:bookmarkStart w:id="37" w:name="_Toc57545397"/>
      <w:r>
        <w:rPr>
          <w:sz w:val="24"/>
          <w:szCs w:val="24"/>
          <w:lang w:val="es-ES"/>
        </w:rPr>
        <w:br w:type="page"/>
      </w:r>
    </w:p>
    <w:p w14:paraId="093819EA" w14:textId="4CEC9AE0" w:rsidR="00C7735D" w:rsidRPr="006C1435" w:rsidRDefault="004656DF">
      <w:pPr>
        <w:pStyle w:val="berschrift2"/>
        <w:rPr>
          <w:sz w:val="24"/>
          <w:szCs w:val="24"/>
          <w:lang w:val="es-ES"/>
        </w:rPr>
      </w:pPr>
      <w:bookmarkStart w:id="38" w:name="_Toc119492208"/>
      <w:r>
        <w:rPr>
          <w:bCs/>
          <w:sz w:val="24"/>
          <w:szCs w:val="24"/>
          <w:lang w:val="es-ES"/>
        </w:rPr>
        <w:lastRenderedPageBreak/>
        <w:t>Anexo 10 – Aclaraciones individuales durante la evaluación</w:t>
      </w:r>
      <w:bookmarkEnd w:id="37"/>
      <w:bookmarkEnd w:id="38"/>
    </w:p>
    <w:p w14:paraId="2E26730D" w14:textId="77777777" w:rsidR="00984C2A" w:rsidRPr="006C1435" w:rsidRDefault="00984C2A">
      <w:pPr>
        <w:rPr>
          <w:i/>
          <w:iCs/>
          <w:noProof/>
          <w:lang w:val="es-ES"/>
        </w:rPr>
      </w:pPr>
      <w:bookmarkStart w:id="39" w:name="_Hlk57751386"/>
    </w:p>
    <w:p w14:paraId="3DCC6B75" w14:textId="77777777" w:rsidR="00984C2A" w:rsidRPr="006C1435" w:rsidRDefault="00984C2A">
      <w:pPr>
        <w:rPr>
          <w:i/>
          <w:iCs/>
          <w:noProof/>
          <w:lang w:val="es-ES"/>
        </w:rPr>
      </w:pPr>
    </w:p>
    <w:p w14:paraId="4846CF4B" w14:textId="34EE8761" w:rsidR="00C7735D" w:rsidRPr="006C1435" w:rsidRDefault="006B682A">
      <w:pPr>
        <w:rPr>
          <w:i/>
          <w:iCs/>
          <w:noProof/>
          <w:lang w:val="es-ES"/>
        </w:rPr>
      </w:pPr>
      <w:r>
        <w:rPr>
          <w:i/>
          <w:iCs/>
          <w:noProof/>
          <w:lang w:val="es-ES"/>
        </w:rPr>
        <w:t>[Si procede, introducir documentación, p. ej., correspondencia por correo electrónico, si la hubiera. Si no procede, introducir: «No aplicable»].</w:t>
      </w:r>
    </w:p>
    <w:bookmarkEnd w:id="39"/>
    <w:p w14:paraId="494D86E7" w14:textId="77F97DF7" w:rsidR="00C7735D" w:rsidRPr="006C1435" w:rsidRDefault="00C7735D">
      <w:pPr>
        <w:rPr>
          <w:i/>
          <w:iCs/>
          <w:noProof/>
          <w:lang w:val="es-ES"/>
        </w:rPr>
      </w:pPr>
    </w:p>
    <w:p w14:paraId="269DAEB4" w14:textId="77777777" w:rsidR="00187048" w:rsidRPr="006C1435" w:rsidRDefault="00187048">
      <w:pPr>
        <w:rPr>
          <w:i/>
          <w:iCs/>
          <w:noProof/>
          <w:lang w:val="es-ES"/>
        </w:rPr>
      </w:pPr>
    </w:p>
    <w:p w14:paraId="6ECCB1FC" w14:textId="27007049" w:rsidR="00187048" w:rsidRPr="006C1435" w:rsidRDefault="00187048">
      <w:pPr>
        <w:rPr>
          <w:i/>
          <w:iCs/>
          <w:noProof/>
          <w:lang w:val="es-ES"/>
        </w:rPr>
      </w:pPr>
    </w:p>
    <w:p w14:paraId="56E073EA" w14:textId="76588E08" w:rsidR="00E37230" w:rsidRPr="006C1435" w:rsidRDefault="00E37230">
      <w:pPr>
        <w:rPr>
          <w:i/>
          <w:iCs/>
          <w:noProof/>
          <w:lang w:val="es-ES"/>
        </w:rPr>
      </w:pPr>
    </w:p>
    <w:p w14:paraId="3E4DBDF2" w14:textId="477CBC43" w:rsidR="00E37230" w:rsidRPr="006C1435" w:rsidRDefault="00E37230">
      <w:pPr>
        <w:rPr>
          <w:i/>
          <w:iCs/>
          <w:noProof/>
          <w:lang w:val="es-ES"/>
        </w:rPr>
      </w:pPr>
    </w:p>
    <w:p w14:paraId="174F3DE5" w14:textId="56062EB7" w:rsidR="00E37230" w:rsidRPr="006C1435" w:rsidRDefault="00E37230">
      <w:pPr>
        <w:rPr>
          <w:i/>
          <w:iCs/>
          <w:noProof/>
          <w:lang w:val="es-ES"/>
        </w:rPr>
      </w:pPr>
      <w:r>
        <w:rPr>
          <w:i/>
          <w:iCs/>
          <w:noProof/>
          <w:lang w:val="es-ES"/>
        </w:rPr>
        <w:br w:type="page"/>
      </w:r>
    </w:p>
    <w:p w14:paraId="531EE546" w14:textId="5B9AD280" w:rsidR="00187048" w:rsidRPr="006C1435" w:rsidRDefault="004656DF" w:rsidP="00187048">
      <w:pPr>
        <w:pStyle w:val="berschrift2"/>
        <w:rPr>
          <w:sz w:val="24"/>
          <w:szCs w:val="24"/>
          <w:lang w:val="es-ES"/>
        </w:rPr>
      </w:pPr>
      <w:bookmarkStart w:id="40" w:name="_Toc119492209"/>
      <w:r>
        <w:rPr>
          <w:bCs/>
          <w:sz w:val="24"/>
          <w:szCs w:val="24"/>
          <w:lang w:val="es-ES"/>
        </w:rPr>
        <w:lastRenderedPageBreak/>
        <w:t xml:space="preserve">Anexo 11 – </w:t>
      </w:r>
      <w:r w:rsidRPr="0025488D">
        <w:rPr>
          <w:bCs/>
          <w:lang w:val="es-ES"/>
        </w:rPr>
        <w:t>Miembros del Comité de Evaluación de Licitaciones</w:t>
      </w:r>
      <w:bookmarkEnd w:id="40"/>
    </w:p>
    <w:p w14:paraId="5A15EAF9" w14:textId="77777777" w:rsidR="00187048" w:rsidRPr="006C1435" w:rsidRDefault="00187048">
      <w:pPr>
        <w:rPr>
          <w:i/>
          <w:iCs/>
          <w:noProof/>
          <w:lang w:val="es-ES"/>
        </w:rPr>
      </w:pPr>
    </w:p>
    <w:p w14:paraId="71164827" w14:textId="77777777" w:rsidR="00187048" w:rsidRPr="006C1435" w:rsidRDefault="00187048">
      <w:pPr>
        <w:rPr>
          <w:i/>
          <w:iCs/>
          <w:noProof/>
          <w:lang w:val="es-ES"/>
        </w:rPr>
      </w:pPr>
    </w:p>
    <w:p w14:paraId="6E1EAE0E" w14:textId="77777777" w:rsidR="00F55B81" w:rsidRPr="005F73FC" w:rsidRDefault="00F55B81" w:rsidP="00F55B81">
      <w:pPr>
        <w:jc w:val="both"/>
        <w:rPr>
          <w:rFonts w:cs="Arial"/>
          <w:i/>
          <w:iCs/>
          <w:lang w:val="es-ES"/>
        </w:rPr>
      </w:pPr>
      <w:r>
        <w:rPr>
          <w:rFonts w:cs="Arial"/>
          <w:i/>
          <w:iCs/>
          <w:smallCaps/>
          <w:lang w:val="es-ES"/>
        </w:rPr>
        <w:t>[</w:t>
      </w:r>
      <w:r>
        <w:rPr>
          <w:rFonts w:cs="Arial"/>
          <w:i/>
          <w:iCs/>
          <w:lang w:val="es-ES"/>
        </w:rPr>
        <w:t>introducir los nombres de los miembros, tres como mínimo de los cuales uno de ellos no será personal de la organización de la EEP]</w:t>
      </w:r>
    </w:p>
    <w:p w14:paraId="2A08409B" w14:textId="77777777" w:rsidR="00F55B81" w:rsidRPr="005F73FC" w:rsidRDefault="00F55B81" w:rsidP="00F55B81">
      <w:pPr>
        <w:jc w:val="both"/>
        <w:rPr>
          <w:rFonts w:cs="Arial"/>
          <w:b/>
          <w:bCs/>
          <w:smallCaps/>
          <w:lang w:val="es-ES"/>
        </w:rPr>
      </w:pPr>
    </w:p>
    <w:p w14:paraId="19A334FB" w14:textId="77777777" w:rsidR="00F55B81" w:rsidRPr="005F73FC" w:rsidRDefault="00F55B81" w:rsidP="00F55B81">
      <w:pPr>
        <w:jc w:val="both"/>
        <w:rPr>
          <w:rFonts w:cs="Arial"/>
          <w:b/>
          <w:bCs/>
          <w:smallCaps/>
          <w:lang w:val="es-ES"/>
        </w:rPr>
      </w:pPr>
    </w:p>
    <w:p w14:paraId="31AD19A4" w14:textId="25343D47" w:rsidR="00187048" w:rsidRPr="006C1435" w:rsidRDefault="00F55B81" w:rsidP="00F55B81">
      <w:pPr>
        <w:rPr>
          <w:i/>
          <w:iCs/>
          <w:noProof/>
          <w:lang w:val="es-ES"/>
        </w:rPr>
      </w:pPr>
      <w:r>
        <w:rPr>
          <w:rFonts w:cs="Arial"/>
          <w:i/>
          <w:iCs/>
          <w:szCs w:val="22"/>
          <w:lang w:val="es-ES"/>
        </w:rPr>
        <w:t>[En caso de un contrato de mandato, introducir «No aplicable»]</w:t>
      </w:r>
    </w:p>
    <w:p w14:paraId="77192D5F" w14:textId="77777777" w:rsidR="00187048" w:rsidRPr="006C1435" w:rsidRDefault="00187048">
      <w:pPr>
        <w:rPr>
          <w:i/>
          <w:iCs/>
          <w:noProof/>
          <w:lang w:val="es-ES"/>
        </w:rPr>
      </w:pPr>
    </w:p>
    <w:p w14:paraId="28B938D6" w14:textId="057EDC0A" w:rsidR="00E37230" w:rsidRPr="006C1435" w:rsidRDefault="00E37230">
      <w:pPr>
        <w:rPr>
          <w:i/>
          <w:iCs/>
          <w:noProof/>
          <w:lang w:val="es-ES"/>
        </w:rPr>
      </w:pPr>
      <w:r>
        <w:rPr>
          <w:i/>
          <w:iCs/>
          <w:noProof/>
          <w:lang w:val="es-ES"/>
        </w:rPr>
        <w:br w:type="page"/>
      </w:r>
    </w:p>
    <w:p w14:paraId="22911762" w14:textId="203D717E" w:rsidR="003468FA" w:rsidRPr="006C1435" w:rsidRDefault="004656DF" w:rsidP="003468FA">
      <w:pPr>
        <w:pStyle w:val="berschrift2"/>
        <w:rPr>
          <w:sz w:val="24"/>
          <w:szCs w:val="24"/>
          <w:lang w:val="es-ES"/>
        </w:rPr>
      </w:pPr>
      <w:bookmarkStart w:id="41" w:name="_Toc119492210"/>
      <w:r>
        <w:rPr>
          <w:bCs/>
          <w:sz w:val="24"/>
          <w:szCs w:val="24"/>
          <w:lang w:val="es-ES"/>
        </w:rPr>
        <w:lastRenderedPageBreak/>
        <w:t>Anexo 12 – Matriz de evaluación técnica detallada</w:t>
      </w:r>
      <w:bookmarkEnd w:id="41"/>
    </w:p>
    <w:p w14:paraId="333ACC8A" w14:textId="77777777" w:rsidR="003468FA" w:rsidRPr="006C1435" w:rsidRDefault="003468FA" w:rsidP="003468FA">
      <w:pPr>
        <w:pStyle w:val="berschrift2"/>
        <w:rPr>
          <w:sz w:val="24"/>
          <w:szCs w:val="24"/>
          <w:lang w:val="es-ES"/>
        </w:rPr>
      </w:pPr>
    </w:p>
    <w:p w14:paraId="71C59DFA" w14:textId="77777777" w:rsidR="003468FA" w:rsidRPr="006C1435" w:rsidRDefault="003468FA" w:rsidP="003468FA">
      <w:pPr>
        <w:jc w:val="both"/>
        <w:rPr>
          <w:rFonts w:cs="Arial"/>
          <w:b/>
          <w:bCs/>
          <w:smallCaps/>
          <w:lang w:val="es-ES"/>
        </w:rPr>
      </w:pPr>
    </w:p>
    <w:p w14:paraId="5DEEC44B" w14:textId="77777777" w:rsidR="00F55B81" w:rsidRPr="005F73FC" w:rsidRDefault="003468FA" w:rsidP="00F55B81">
      <w:pPr>
        <w:rPr>
          <w:i/>
          <w:iCs/>
          <w:lang w:val="es-ES"/>
        </w:rPr>
      </w:pPr>
      <w:r>
        <w:rPr>
          <w:i/>
          <w:iCs/>
          <w:noProof/>
          <w:lang w:val="es-ES"/>
        </w:rPr>
        <w:t>[introducir la matriz de evaluación detallada y completada</w:t>
      </w:r>
      <w:r w:rsidR="00F55B81">
        <w:rPr>
          <w:i/>
          <w:iCs/>
          <w:noProof/>
          <w:lang w:val="es-ES"/>
        </w:rPr>
        <w:t xml:space="preserve"> </w:t>
      </w:r>
      <w:r w:rsidR="00F55B81">
        <w:rPr>
          <w:i/>
          <w:iCs/>
          <w:lang w:val="es-ES"/>
        </w:rPr>
        <w:t xml:space="preserve">o presentarla como un anexo independiente] </w:t>
      </w:r>
    </w:p>
    <w:p w14:paraId="44955E54" w14:textId="2BED537B" w:rsidR="003468FA" w:rsidRPr="006C1435" w:rsidRDefault="003468FA" w:rsidP="003468FA">
      <w:pPr>
        <w:rPr>
          <w:i/>
          <w:iCs/>
          <w:noProof/>
          <w:lang w:val="es-ES"/>
        </w:rPr>
      </w:pPr>
    </w:p>
    <w:p w14:paraId="44C5BDD7" w14:textId="77777777" w:rsidR="003468FA" w:rsidRPr="006C1435" w:rsidRDefault="003468FA">
      <w:pPr>
        <w:jc w:val="both"/>
        <w:rPr>
          <w:rFonts w:cs="Arial"/>
          <w:b/>
          <w:bCs/>
          <w:smallCaps/>
          <w:lang w:val="es-ES"/>
        </w:rPr>
      </w:pPr>
    </w:p>
    <w:sectPr w:rsidR="003468FA" w:rsidRPr="006C1435" w:rsidSect="00E37230">
      <w:headerReference w:type="first" r:id="rId25"/>
      <w:pgSz w:w="11906" w:h="16838"/>
      <w:pgMar w:top="2166"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5DB2" w14:textId="77777777" w:rsidR="00303ACC" w:rsidRDefault="00303ACC">
      <w:r>
        <w:separator/>
      </w:r>
    </w:p>
    <w:p w14:paraId="53CA6382" w14:textId="77777777" w:rsidR="00303ACC" w:rsidRDefault="00303ACC"/>
  </w:endnote>
  <w:endnote w:type="continuationSeparator" w:id="0">
    <w:p w14:paraId="560EA6F7" w14:textId="77777777" w:rsidR="00303ACC" w:rsidRDefault="00303ACC">
      <w:r>
        <w:continuationSeparator/>
      </w:r>
    </w:p>
    <w:p w14:paraId="0B283743" w14:textId="77777777" w:rsidR="00303ACC" w:rsidRDefault="0030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081" w14:textId="1E60DB60" w:rsidR="00C27B9E" w:rsidRPr="006C1435" w:rsidRDefault="00C27B9E" w:rsidP="0013475E">
    <w:pPr>
      <w:pStyle w:val="Fuzeile"/>
      <w:rPr>
        <w:i/>
        <w:iCs/>
        <w:lang w:val="es-ES"/>
      </w:rPr>
    </w:pPr>
    <w:r>
      <w:rPr>
        <w:i/>
        <w:iCs/>
        <w:lang w:val="es-ES"/>
      </w:rPr>
      <w:t>[Número de proyecto, número de contratación, designación del proyecto]</w:t>
    </w:r>
  </w:p>
  <w:p w14:paraId="43C2A72F" w14:textId="3236CC49" w:rsidR="00C27B9E" w:rsidRPr="006C1435" w:rsidRDefault="00C27B9E" w:rsidP="0013475E">
    <w:pPr>
      <w:pStyle w:val="Fuzeile"/>
      <w:tabs>
        <w:tab w:val="left" w:pos="285"/>
        <w:tab w:val="right" w:pos="907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8919" w14:textId="77777777" w:rsidR="00C27B9E" w:rsidRDefault="00C27B9E">
    <w:pPr>
      <w:pStyle w:val="Fuzeile"/>
      <w:pBdr>
        <w:bottom w:val="single" w:sz="4" w:space="1" w:color="auto"/>
      </w:pBdr>
      <w:jc w:val="right"/>
    </w:pPr>
  </w:p>
  <w:p w14:paraId="0E96C482" w14:textId="37A14267" w:rsidR="00C27B9E" w:rsidRPr="006C1435" w:rsidRDefault="00C27B9E" w:rsidP="003468FA">
    <w:pPr>
      <w:pStyle w:val="Fuzeile"/>
      <w:rPr>
        <w:lang w:val="es-ES"/>
      </w:rPr>
    </w:pPr>
    <w:r>
      <w:rPr>
        <w:i/>
        <w:iCs/>
        <w:lang w:val="es-ES"/>
      </w:rPr>
      <w:t>[Número de proyecto, número de contratación, designación del proyecto]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79D" w14:textId="35088688" w:rsidR="00C27B9E" w:rsidRPr="006C1435" w:rsidRDefault="00C27B9E" w:rsidP="003468FA">
    <w:pPr>
      <w:pStyle w:val="Fuzeile"/>
      <w:rPr>
        <w:lang w:val="es-ES"/>
      </w:rPr>
    </w:pPr>
    <w:r>
      <w:rPr>
        <w:i/>
        <w:iCs/>
        <w:lang w:val="es-ES"/>
      </w:rPr>
      <w:t>[Número de proyecto, número de contratación, designación del proyecto]</w:t>
    </w:r>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AE01" w14:textId="77777777" w:rsidR="00303ACC" w:rsidRDefault="00303ACC">
      <w:r>
        <w:separator/>
      </w:r>
    </w:p>
    <w:p w14:paraId="0ADF5BD2" w14:textId="77777777" w:rsidR="00303ACC" w:rsidRDefault="00303ACC"/>
  </w:footnote>
  <w:footnote w:type="continuationSeparator" w:id="0">
    <w:p w14:paraId="5CFD04AF" w14:textId="77777777" w:rsidR="00303ACC" w:rsidRDefault="00303ACC">
      <w:r>
        <w:continuationSeparator/>
      </w:r>
    </w:p>
    <w:p w14:paraId="71A99A4B" w14:textId="77777777" w:rsidR="00303ACC" w:rsidRDefault="00303ACC"/>
  </w:footnote>
  <w:footnote w:id="1">
    <w:p w14:paraId="52E187B5" w14:textId="57131101" w:rsidR="00C27B9E" w:rsidRPr="006C1435" w:rsidRDefault="00C27B9E" w:rsidP="00453F77">
      <w:pPr>
        <w:spacing w:before="120" w:line="260" w:lineRule="exact"/>
        <w:ind w:left="425"/>
        <w:jc w:val="both"/>
        <w:rPr>
          <w:rFonts w:eastAsia="Arial"/>
          <w:i/>
          <w:lang w:val="es-ES"/>
        </w:rPr>
      </w:pPr>
      <w:r>
        <w:rPr>
          <w:rStyle w:val="Funotenzeichen"/>
          <w:lang w:val="es-ES"/>
        </w:rPr>
        <w:footnoteRef/>
      </w:r>
      <w:r>
        <w:rPr>
          <w:lang w:val="es-ES"/>
        </w:rPr>
        <w:t xml:space="preserve"> Si está disponible, incluir los comentarios de la EEP como en la tabla anterior. </w:t>
      </w:r>
      <w:r w:rsidR="008D44BA">
        <w:rPr>
          <w:lang w:val="es-ES"/>
        </w:rPr>
        <w:t xml:space="preserve">Se debe tener </w:t>
      </w:r>
      <w:r>
        <w:rPr>
          <w:lang w:val="es-ES"/>
        </w:rPr>
        <w:t>en cuenta el plazo para las opiniones de la EEP en caso de un contrato de mandato.</w:t>
      </w:r>
    </w:p>
    <w:p w14:paraId="03049D19" w14:textId="312001D2" w:rsidR="00C27B9E" w:rsidRPr="006C1435" w:rsidRDefault="00C27B9E">
      <w:pPr>
        <w:pStyle w:val="Funotentext"/>
        <w:rPr>
          <w:lang w:val="es-ES"/>
        </w:rPr>
      </w:pPr>
    </w:p>
  </w:footnote>
  <w:footnote w:id="2">
    <w:p w14:paraId="6430986A" w14:textId="11803C6A" w:rsidR="00C27B9E" w:rsidRPr="006C1435" w:rsidRDefault="00C27B9E" w:rsidP="0081029B">
      <w:pPr>
        <w:spacing w:before="120" w:line="260" w:lineRule="exact"/>
        <w:ind w:left="425"/>
        <w:jc w:val="both"/>
        <w:rPr>
          <w:rFonts w:eastAsia="Arial"/>
          <w:i/>
          <w:lang w:val="es-ES"/>
        </w:rPr>
      </w:pPr>
      <w:r>
        <w:rPr>
          <w:rStyle w:val="Funotenzeichen"/>
          <w:lang w:val="es-ES"/>
        </w:rPr>
        <w:footnoteRef/>
      </w:r>
      <w:r>
        <w:rPr>
          <w:lang w:val="es-ES"/>
        </w:rPr>
        <w:t xml:space="preserve"> Si está disponible, incluir los comentarios de la EEP como en la tabla anterior. Se </w:t>
      </w:r>
      <w:r w:rsidR="00F55B81">
        <w:rPr>
          <w:lang w:val="es-ES"/>
        </w:rPr>
        <w:t>d</w:t>
      </w:r>
      <w:r>
        <w:rPr>
          <w:lang w:val="es-ES"/>
        </w:rPr>
        <w:t>ebe tener en cuenta el plazo para los comentarios de la EEP en caso de contrato de mandato.</w:t>
      </w:r>
    </w:p>
    <w:p w14:paraId="375411F2" w14:textId="77777777" w:rsidR="00C27B9E" w:rsidRPr="006C1435" w:rsidRDefault="00C27B9E" w:rsidP="0081029B">
      <w:pPr>
        <w:pStyle w:val="Funotentext"/>
        <w:rPr>
          <w:lang w:val="es-ES"/>
        </w:rPr>
      </w:pPr>
    </w:p>
  </w:footnote>
  <w:footnote w:id="3">
    <w:p w14:paraId="0500149A" w14:textId="77777777" w:rsidR="00C27B9E" w:rsidRPr="006C1435" w:rsidRDefault="00C27B9E" w:rsidP="0081029B">
      <w:pPr>
        <w:spacing w:before="120" w:line="260" w:lineRule="exact"/>
        <w:ind w:left="425"/>
        <w:jc w:val="both"/>
        <w:rPr>
          <w:rFonts w:eastAsia="Arial"/>
          <w:i/>
          <w:lang w:val="es-ES"/>
        </w:rPr>
      </w:pPr>
      <w:r>
        <w:rPr>
          <w:rStyle w:val="Funotenzeichen"/>
          <w:lang w:val="es-ES"/>
        </w:rPr>
        <w:footnoteRef/>
      </w:r>
      <w:r>
        <w:rPr>
          <w:lang w:val="es-ES"/>
        </w:rPr>
        <w:t xml:space="preserve"> Si está disponible, incluir los comentarios de la EEP como en la tabla anterior. Se bebe tener en cuenta el plazo para los comentarios de la EEP en caso de contrato de mandato.</w:t>
      </w:r>
    </w:p>
    <w:p w14:paraId="6F22FB29" w14:textId="77777777" w:rsidR="00C27B9E" w:rsidRPr="006C1435" w:rsidRDefault="00C27B9E" w:rsidP="0081029B">
      <w:pPr>
        <w:pStyle w:val="Funoten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5FA" w14:textId="77777777" w:rsidR="00C27B9E" w:rsidRPr="006C1435" w:rsidRDefault="00C27B9E" w:rsidP="0013475E">
    <w:pPr>
      <w:pStyle w:val="Kopfzeile"/>
      <w:tabs>
        <w:tab w:val="right" w:pos="8931"/>
      </w:tabs>
      <w:rPr>
        <w:lang w:val="es-ES"/>
      </w:rPr>
    </w:pPr>
    <w:r>
      <w:rPr>
        <w:lang w:val="es-ES"/>
      </w:rPr>
      <w:t xml:space="preserve">Informe de evaluación técnica </w:t>
    </w:r>
    <w:r>
      <w:rPr>
        <w:lang w:val="es-ES"/>
      </w:rPr>
      <w:tab/>
    </w:r>
    <w:sdt>
      <w:sdtPr>
        <w:id w:val="733582866"/>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w:t>
        </w:r>
        <w:r>
          <w:rPr>
            <w:sz w:val="24"/>
            <w:szCs w:val="24"/>
            <w:lang w:val="es-ES"/>
          </w:rPr>
          <w:fldChar w:fldCharType="end"/>
        </w:r>
        <w:r>
          <w:rPr>
            <w:lang w:val="es-ES"/>
          </w:rPr>
          <w:t xml:space="preserve"> de </w:t>
        </w:r>
        <w:r w:rsidR="006C1435">
          <w:fldChar w:fldCharType="begin"/>
        </w:r>
        <w:r w:rsidR="006C1435" w:rsidRPr="006C1435">
          <w:rPr>
            <w:lang w:val="es-ES"/>
          </w:rPr>
          <w:instrText xml:space="preserve"> NUMPAGES   \* MERGEFORMAT </w:instrText>
        </w:r>
        <w:r w:rsidR="006C1435">
          <w:fldChar w:fldCharType="separate"/>
        </w:r>
        <w:r>
          <w:rPr>
            <w:noProof/>
            <w:lang w:val="es-ES"/>
          </w:rPr>
          <w:t>33</w:t>
        </w:r>
        <w:r w:rsidR="006C1435">
          <w:rPr>
            <w:noProof/>
            <w:lang w:val="es-ES"/>
          </w:rPr>
          <w:fldChar w:fldCharType="end"/>
        </w:r>
      </w:sdtContent>
    </w:sdt>
  </w:p>
  <w:p w14:paraId="40FC3028" w14:textId="6F1C98BE" w:rsidR="00C27B9E" w:rsidRPr="006C1435" w:rsidRDefault="00C27B9E">
    <w:pPr>
      <w:pStyle w:val="Kopfzeile"/>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34459"/>
      <w:docPartObj>
        <w:docPartGallery w:val="Page Numbers (Top of Page)"/>
        <w:docPartUnique/>
      </w:docPartObj>
    </w:sdtPr>
    <w:sdtEndPr/>
    <w:sdtContent>
      <w:p w14:paraId="217B8023" w14:textId="09712A01" w:rsidR="00C27B9E" w:rsidRDefault="00C27B9E" w:rsidP="00737A6E">
        <w:pPr>
          <w:pStyle w:val="Kopfzeile"/>
          <w:tabs>
            <w:tab w:val="right" w:pos="8931"/>
          </w:tabs>
        </w:pPr>
        <w:r>
          <w:rPr>
            <w:lang w:val="es-ES"/>
          </w:rPr>
          <w:t xml:space="preserve">Informe de evaluación técnica </w:t>
        </w:r>
        <w:r>
          <w:rPr>
            <w:lang w:val="es-ES"/>
          </w:rPr>
          <w:tab/>
        </w:r>
        <w:sdt>
          <w:sdtPr>
            <w:id w:val="2073769968"/>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15</w:t>
            </w:r>
            <w:r>
              <w:rPr>
                <w:sz w:val="24"/>
                <w:szCs w:val="24"/>
                <w:lang w:val="es-ES"/>
              </w:rPr>
              <w:fldChar w:fldCharType="end"/>
            </w:r>
            <w:r>
              <w:rPr>
                <w:lang w:val="es-ES"/>
              </w:rPr>
              <w:t xml:space="preserve"> de </w:t>
            </w:r>
            <w:fldSimple w:instr=" NUMPAGES   \* MERGEFORMAT ">
              <w:r>
                <w:rPr>
                  <w:noProof/>
                  <w:lang w:val="es-ES"/>
                </w:rPr>
                <w:t>28</w:t>
              </w:r>
            </w:fldSimple>
          </w:sdtContent>
        </w:sdt>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6960"/>
      <w:docPartObj>
        <w:docPartGallery w:val="Page Numbers (Top of Page)"/>
        <w:docPartUnique/>
      </w:docPartObj>
    </w:sdtPr>
    <w:sdtEndPr/>
    <w:sdtContent>
      <w:p w14:paraId="256DFC80" w14:textId="77777777" w:rsidR="00C27B9E" w:rsidRPr="006C1435" w:rsidRDefault="00C27B9E" w:rsidP="0078046E">
        <w:pPr>
          <w:pStyle w:val="Kopfzeile"/>
          <w:tabs>
            <w:tab w:val="right" w:pos="8931"/>
          </w:tabs>
          <w:rPr>
            <w:lang w:val="es-ES"/>
          </w:rPr>
        </w:pPr>
        <w:r>
          <w:rPr>
            <w:lang w:val="es-ES"/>
          </w:rPr>
          <w:t xml:space="preserve">Informe de evaluación técnica </w:t>
        </w:r>
        <w:r>
          <w:rPr>
            <w:lang w:val="es-ES"/>
          </w:rPr>
          <w:tab/>
        </w:r>
        <w:sdt>
          <w:sdtPr>
            <w:id w:val="-1639563900"/>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22</w:t>
            </w:r>
            <w:r>
              <w:rPr>
                <w:sz w:val="24"/>
                <w:szCs w:val="24"/>
                <w:lang w:val="es-ES"/>
              </w:rPr>
              <w:fldChar w:fldCharType="end"/>
            </w:r>
            <w:r>
              <w:rPr>
                <w:lang w:val="es-ES"/>
              </w:rPr>
              <w:t xml:space="preserve"> de </w:t>
            </w:r>
            <w:r w:rsidR="006C1435">
              <w:fldChar w:fldCharType="begin"/>
            </w:r>
            <w:r w:rsidR="006C1435" w:rsidRPr="006C1435">
              <w:rPr>
                <w:lang w:val="es-ES"/>
              </w:rPr>
              <w:instrText xml:space="preserve"> NUMPAGES   \* MERGEFORMAT </w:instrText>
            </w:r>
            <w:r w:rsidR="006C1435">
              <w:fldChar w:fldCharType="separate"/>
            </w:r>
            <w:r>
              <w:rPr>
                <w:noProof/>
                <w:lang w:val="es-ES"/>
              </w:rPr>
              <w:t>28</w:t>
            </w:r>
            <w:r w:rsidR="006C1435">
              <w:rPr>
                <w:noProof/>
                <w:lang w:val="es-ES"/>
              </w:rPr>
              <w:fldChar w:fldCharType="end"/>
            </w:r>
          </w:sdtContent>
        </w:sdt>
      </w:p>
      <w:p w14:paraId="077C8BA7" w14:textId="77777777" w:rsidR="00C27B9E" w:rsidRPr="006C1435" w:rsidRDefault="00C27B9E" w:rsidP="00E37230">
        <w:pPr>
          <w:pStyle w:val="Kopfzeile"/>
          <w:jc w:val="center"/>
          <w:rPr>
            <w:rFonts w:cs="Arial"/>
            <w:b/>
            <w:bCs/>
            <w:smallCaps/>
            <w:sz w:val="24"/>
            <w:szCs w:val="24"/>
            <w:lang w:val="es-ES"/>
          </w:rPr>
        </w:pPr>
      </w:p>
      <w:p w14:paraId="50062E47"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es-ES"/>
          </w:rPr>
          <w:t>Anexos</w:t>
        </w:r>
      </w:p>
      <w:p w14:paraId="182A44DE" w14:textId="77777777" w:rsidR="00C27B9E" w:rsidRDefault="00C27B9E">
        <w:pPr>
          <w:pStyle w:val="Kopfzeile"/>
          <w:jc w:val="right"/>
        </w:pPr>
        <w:r>
          <w:rPr>
            <w:lang w:val="es-ES"/>
          </w:rP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5EB6" w14:textId="77777777" w:rsidR="00C27B9E" w:rsidRPr="006C1435" w:rsidRDefault="00C27B9E" w:rsidP="0078046E">
    <w:pPr>
      <w:pStyle w:val="Kopfzeile"/>
      <w:tabs>
        <w:tab w:val="right" w:pos="8931"/>
      </w:tabs>
      <w:rPr>
        <w:lang w:val="es-ES"/>
      </w:rPr>
    </w:pPr>
    <w:r>
      <w:rPr>
        <w:lang w:val="es-ES"/>
      </w:rPr>
      <w:t xml:space="preserve">Informe de evaluación técnica </w:t>
    </w:r>
    <w:r>
      <w:rPr>
        <w:lang w:val="es-ES"/>
      </w:rPr>
      <w:tab/>
    </w:r>
    <w:sdt>
      <w:sdtPr>
        <w:id w:val="1367718528"/>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17</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28</w:t>
        </w:r>
        <w:r>
          <w:rPr>
            <w:noProof/>
            <w:lang w:val="es-ES"/>
          </w:rPr>
          <w:fldChar w:fldCharType="end"/>
        </w:r>
      </w:sdtContent>
    </w:sdt>
  </w:p>
  <w:p w14:paraId="76664A60" w14:textId="77777777" w:rsidR="00C27B9E" w:rsidRPr="006C1435" w:rsidRDefault="00C27B9E" w:rsidP="0078046E">
    <w:pPr>
      <w:pStyle w:val="Kopfzeile"/>
      <w:jc w:val="center"/>
      <w:rPr>
        <w:rFonts w:cs="Arial"/>
        <w:b/>
        <w:bCs/>
        <w:smallCaps/>
        <w:sz w:val="24"/>
        <w:szCs w:val="24"/>
        <w:lang w:val="es-ES"/>
      </w:rPr>
    </w:pPr>
    <w:r>
      <w:rPr>
        <w:rFonts w:cs="Arial"/>
        <w:b/>
        <w:bCs/>
        <w:smallCaps/>
        <w:sz w:val="24"/>
        <w:szCs w:val="24"/>
        <w:lang w:val="es-ES"/>
      </w:rPr>
      <w:t xml:space="preserve"> </w:t>
    </w:r>
  </w:p>
  <w:p w14:paraId="4D40320C" w14:textId="4E582CAA" w:rsidR="00C27B9E" w:rsidRPr="0078046E" w:rsidRDefault="00C27B9E" w:rsidP="0078046E">
    <w:pPr>
      <w:pStyle w:val="Kopfzeile"/>
      <w:jc w:val="center"/>
      <w:rPr>
        <w:rFonts w:cs="Arial"/>
        <w:b/>
        <w:bCs/>
        <w:smallCaps/>
        <w:sz w:val="24"/>
        <w:szCs w:val="24"/>
      </w:rPr>
    </w:pPr>
    <w:r>
      <w:rPr>
        <w:rFonts w:cs="Arial"/>
        <w:b/>
        <w:bCs/>
        <w:smallCaps/>
        <w:sz w:val="24"/>
        <w:szCs w:val="24"/>
        <w:lang w:val="es-ES"/>
      </w:rPr>
      <w:t>Anexos</w:t>
    </w:r>
  </w:p>
  <w:p w14:paraId="32CCC2DD" w14:textId="77777777" w:rsidR="00C27B9E" w:rsidRPr="0078046E" w:rsidRDefault="00C27B9E">
    <w:pPr>
      <w:pStyle w:val="Kopfzeile"/>
      <w:jc w:val="center"/>
      <w:rPr>
        <w:rFonts w:cs="Arial"/>
        <w:b/>
        <w:bCs/>
        <w:smallCaps/>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1AD" w14:textId="77777777" w:rsidR="00C27B9E" w:rsidRPr="006C1435" w:rsidRDefault="00C27B9E" w:rsidP="00E37230">
    <w:pPr>
      <w:pStyle w:val="Kopfzeile"/>
      <w:tabs>
        <w:tab w:val="right" w:pos="8931"/>
      </w:tabs>
      <w:rPr>
        <w:lang w:val="es-ES"/>
      </w:rPr>
    </w:pPr>
    <w:r>
      <w:rPr>
        <w:lang w:val="es-ES"/>
      </w:rPr>
      <w:t xml:space="preserve">Informe de evaluación técnica </w:t>
    </w:r>
    <w:r>
      <w:rPr>
        <w:lang w:val="es-ES"/>
      </w:rPr>
      <w:tab/>
    </w:r>
    <w:sdt>
      <w:sdtPr>
        <w:id w:val="2017568580"/>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28</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28</w:t>
        </w:r>
        <w:r>
          <w:rPr>
            <w:noProof/>
            <w:lang w:val="es-ES"/>
          </w:rPr>
          <w:fldChar w:fldCharType="end"/>
        </w:r>
      </w:sdtContent>
    </w:sdt>
  </w:p>
  <w:p w14:paraId="3C807260" w14:textId="77777777" w:rsidR="00C27B9E" w:rsidRPr="006C1435" w:rsidRDefault="00C27B9E" w:rsidP="00E37230">
    <w:pPr>
      <w:pStyle w:val="Kopfzeile"/>
      <w:jc w:val="center"/>
      <w:rPr>
        <w:lang w:val="es-ES"/>
      </w:rPr>
    </w:pPr>
    <w:r>
      <w:rPr>
        <w:lang w:val="es-ES"/>
      </w:rPr>
      <w:tab/>
    </w:r>
  </w:p>
  <w:p w14:paraId="26B08F43"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es-ES"/>
      </w:rPr>
      <w:t>Anexos</w:t>
    </w:r>
  </w:p>
  <w:p w14:paraId="45526520" w14:textId="77777777" w:rsidR="00C27B9E" w:rsidRDefault="00C27B9E">
    <w:pPr>
      <w:pStyle w:val="Kopfzeile"/>
      <w:rPr>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EAD" w14:textId="1B7BD4A8" w:rsidR="00C27B9E" w:rsidRPr="006C1435" w:rsidRDefault="00C27B9E" w:rsidP="0078046E">
    <w:pPr>
      <w:pStyle w:val="Kopfzeile"/>
      <w:tabs>
        <w:tab w:val="right" w:pos="8931"/>
      </w:tabs>
      <w:rPr>
        <w:lang w:val="es-ES"/>
      </w:rPr>
    </w:pPr>
    <w:r>
      <w:rPr>
        <w:lang w:val="es-ES"/>
      </w:rPr>
      <w:t xml:space="preserve">Informe de evaluación técnica </w:t>
    </w:r>
    <w:r>
      <w:rPr>
        <w:lang w:val="es-ES"/>
      </w:rPr>
      <w:tab/>
    </w:r>
    <w:r>
      <w:rPr>
        <w:lang w:val="es-ES"/>
      </w:rPr>
      <w:tab/>
    </w:r>
    <w:r>
      <w:rPr>
        <w:lang w:val="es-ES"/>
      </w:rPr>
      <w:tab/>
    </w:r>
    <w:r>
      <w:rPr>
        <w:lang w:val="es-ES"/>
      </w:rPr>
      <w:tab/>
    </w:r>
    <w:r>
      <w:rPr>
        <w:lang w:val="es-ES"/>
      </w:rPr>
      <w:tab/>
    </w:r>
    <w:r>
      <w:rPr>
        <w:lang w:val="es-ES"/>
      </w:rPr>
      <w:tab/>
    </w:r>
    <w:r>
      <w:rPr>
        <w:lang w:val="es-ES"/>
      </w:rPr>
      <w:tab/>
    </w:r>
    <w:sdt>
      <w:sdtPr>
        <w:id w:val="1018509540"/>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23</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28</w:t>
        </w:r>
        <w:r>
          <w:rPr>
            <w:noProof/>
            <w:lang w:val="es-ES"/>
          </w:rPr>
          <w:fldChar w:fldCharType="end"/>
        </w:r>
      </w:sdtContent>
    </w:sdt>
  </w:p>
  <w:p w14:paraId="76064345" w14:textId="77777777" w:rsidR="00C27B9E" w:rsidRPr="006C1435" w:rsidRDefault="00C27B9E" w:rsidP="0078046E">
    <w:pPr>
      <w:pStyle w:val="Kopfzeile"/>
      <w:jc w:val="center"/>
      <w:rPr>
        <w:rFonts w:cs="Arial"/>
        <w:b/>
        <w:bCs/>
        <w:smallCaps/>
        <w:sz w:val="24"/>
        <w:szCs w:val="24"/>
        <w:lang w:val="es-ES"/>
      </w:rPr>
    </w:pPr>
    <w:r>
      <w:rPr>
        <w:rFonts w:cs="Arial"/>
        <w:b/>
        <w:bCs/>
        <w:smallCaps/>
        <w:sz w:val="24"/>
        <w:szCs w:val="24"/>
        <w:lang w:val="es-ES"/>
      </w:rPr>
      <w:t xml:space="preserve"> </w:t>
    </w:r>
  </w:p>
  <w:p w14:paraId="68EB5E1D"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es-ES"/>
      </w:rPr>
      <w:t>Anexos</w:t>
    </w:r>
  </w:p>
  <w:p w14:paraId="2E41CE24" w14:textId="3DC30C78" w:rsidR="00C27B9E" w:rsidRPr="0078046E" w:rsidRDefault="00C27B9E" w:rsidP="0078046E">
    <w:pPr>
      <w:pStyle w:val="Kopfzeile"/>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5082" w14:textId="77777777" w:rsidR="00C27B9E" w:rsidRPr="006C1435" w:rsidRDefault="00C27B9E" w:rsidP="0078046E">
    <w:pPr>
      <w:pStyle w:val="Kopfzeile"/>
      <w:tabs>
        <w:tab w:val="right" w:pos="8931"/>
      </w:tabs>
      <w:rPr>
        <w:lang w:val="es-ES"/>
      </w:rPr>
    </w:pPr>
    <w:r>
      <w:rPr>
        <w:lang w:val="es-ES"/>
      </w:rPr>
      <w:t xml:space="preserve">Informe de evaluación técnica </w:t>
    </w:r>
    <w:r>
      <w:rPr>
        <w:lang w:val="es-ES"/>
      </w:rPr>
      <w:tab/>
    </w:r>
    <w:sdt>
      <w:sdtPr>
        <w:id w:val="1872800479"/>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24</w:t>
        </w:r>
        <w:r>
          <w:rPr>
            <w:sz w:val="24"/>
            <w:szCs w:val="24"/>
            <w:lang w:val="es-ES"/>
          </w:rPr>
          <w:fldChar w:fldCharType="end"/>
        </w:r>
        <w:r>
          <w:rPr>
            <w:lang w:val="es-ES"/>
          </w:rPr>
          <w:t xml:space="preserve"> de </w:t>
        </w:r>
        <w:r>
          <w:rPr>
            <w:lang w:val="es-ES"/>
          </w:rPr>
          <w:fldChar w:fldCharType="begin"/>
        </w:r>
        <w:r>
          <w:rPr>
            <w:lang w:val="es-ES"/>
          </w:rPr>
          <w:instrText xml:space="preserve"> NUMPAGES   \* MERGEFORMAT </w:instrText>
        </w:r>
        <w:r>
          <w:rPr>
            <w:lang w:val="es-ES"/>
          </w:rPr>
          <w:fldChar w:fldCharType="separate"/>
        </w:r>
        <w:r>
          <w:rPr>
            <w:noProof/>
            <w:lang w:val="es-ES"/>
          </w:rPr>
          <w:t>28</w:t>
        </w:r>
        <w:r>
          <w:rPr>
            <w:noProof/>
            <w:lang w:val="es-ES"/>
          </w:rPr>
          <w:fldChar w:fldCharType="end"/>
        </w:r>
      </w:sdtContent>
    </w:sdt>
  </w:p>
  <w:p w14:paraId="3F9E5285" w14:textId="77777777" w:rsidR="00C27B9E" w:rsidRPr="006C1435" w:rsidRDefault="00C27B9E">
    <w:pPr>
      <w:pStyle w:val="Kopfzeile"/>
      <w:jc w:val="center"/>
      <w:rPr>
        <w:lang w:val="es-ES"/>
      </w:rPr>
    </w:pPr>
    <w:r>
      <w:rPr>
        <w:lang w:val="es-ES"/>
      </w:rPr>
      <w:tab/>
    </w:r>
  </w:p>
  <w:p w14:paraId="15825275"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es-ES"/>
      </w:rPr>
      <w:t>Anexos</w:t>
    </w:r>
  </w:p>
  <w:p w14:paraId="72BAF1A6" w14:textId="77777777" w:rsidR="00C27B9E" w:rsidRPr="0077743E" w:rsidRDefault="00C27B9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B51F" w14:textId="1A2FDC59" w:rsidR="00C27B9E" w:rsidRPr="00552A5D" w:rsidRDefault="00C27B9E" w:rsidP="0029586E">
    <w:pPr>
      <w:pStyle w:val="Kopfzeile"/>
      <w:jc w:val="right"/>
      <w:rPr>
        <w:vanish/>
      </w:rPr>
    </w:pPr>
    <w:r>
      <w:rPr>
        <w:vanish/>
      </w:rPr>
      <w:fldChar w:fldCharType="begin"/>
    </w:r>
    <w:r>
      <w:rPr>
        <w:vanish/>
      </w:rPr>
      <w:instrText>PAGE   \* MERGEFORMAT</w:instrText>
    </w:r>
    <w:r>
      <w:rPr>
        <w:vanish/>
      </w:rPr>
      <w:fldChar w:fldCharType="separate"/>
    </w:r>
    <w:r>
      <w:rPr>
        <w:noProof/>
        <w:vanish/>
      </w:rPr>
      <w:t>1</w:t>
    </w:r>
    <w:r>
      <w:rPr>
        <w:vanish/>
      </w:rPr>
      <w:fldChar w:fldCharType="end"/>
    </w:r>
    <w:r>
      <w:rPr>
        <w:vanish/>
      </w:rPr>
      <w:t xml:space="preserve"> von </w:t>
    </w:r>
    <w:r>
      <w:rPr>
        <w:vanish/>
      </w:rPr>
      <w:fldChar w:fldCharType="begin"/>
    </w:r>
    <w:r>
      <w:rPr>
        <w:vanish/>
      </w:rPr>
      <w:instrText xml:space="preserve"> NUMPAGES  \* Arabic  \* MERGEFORMAT </w:instrText>
    </w:r>
    <w:r>
      <w:rPr>
        <w:vanish/>
      </w:rPr>
      <w:fldChar w:fldCharType="separate"/>
    </w:r>
    <w:r>
      <w:rPr>
        <w:noProof/>
        <w:vanish/>
      </w:rPr>
      <w:t>28</w:t>
    </w:r>
    <w:r>
      <w:rPr>
        <w:vanis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BF4" w14:textId="77777777" w:rsidR="00C27B9E" w:rsidRPr="00552A5D" w:rsidRDefault="00C27B9E" w:rsidP="0029586E">
    <w:pPr>
      <w:pStyle w:val="Kopfzeile"/>
      <w:jc w:val="right"/>
      <w:rPr>
        <w:vanish/>
      </w:rPr>
    </w:pPr>
    <w:r>
      <w:rPr>
        <w:vanish/>
      </w:rPr>
      <w:fldChar w:fldCharType="begin"/>
    </w:r>
    <w:r>
      <w:rPr>
        <w:vanish/>
      </w:rPr>
      <w:instrText>PAGE   \* MERGEFORMAT</w:instrText>
    </w:r>
    <w:r>
      <w:rPr>
        <w:vanish/>
      </w:rPr>
      <w:fldChar w:fldCharType="separate"/>
    </w:r>
    <w:r>
      <w:rPr>
        <w:noProof/>
        <w:vanish/>
      </w:rPr>
      <w:t>2</w:t>
    </w:r>
    <w:r>
      <w:rPr>
        <w:vanish/>
      </w:rPr>
      <w:fldChar w:fldCharType="end"/>
    </w:r>
    <w:r>
      <w:rPr>
        <w:vanish/>
      </w:rPr>
      <w:t xml:space="preserve"> von </w:t>
    </w:r>
    <w:r>
      <w:rPr>
        <w:vanish/>
      </w:rPr>
      <w:fldChar w:fldCharType="begin"/>
    </w:r>
    <w:r>
      <w:rPr>
        <w:vanish/>
      </w:rPr>
      <w:instrText xml:space="preserve"> NUMPAGES  \* Arabic  \* MERGEFORMAT </w:instrText>
    </w:r>
    <w:r>
      <w:rPr>
        <w:vanish/>
      </w:rPr>
      <w:fldChar w:fldCharType="separate"/>
    </w:r>
    <w:r>
      <w:rPr>
        <w:noProof/>
        <w:vanish/>
      </w:rPr>
      <w:t>28</w:t>
    </w:r>
    <w:r>
      <w:rPr>
        <w:vanis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4F9" w14:textId="77777777" w:rsidR="00C27B9E" w:rsidRDefault="00C27B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9613"/>
      <w:docPartObj>
        <w:docPartGallery w:val="Page Numbers (Top of Page)"/>
        <w:docPartUnique/>
      </w:docPartObj>
    </w:sdtPr>
    <w:sdtEndPr/>
    <w:sdtContent>
      <w:p w14:paraId="723D0A19" w14:textId="561A9E92" w:rsidR="00C27B9E" w:rsidRDefault="00C27B9E" w:rsidP="00737A6E">
        <w:pPr>
          <w:pStyle w:val="Kopfzeile"/>
          <w:tabs>
            <w:tab w:val="right" w:pos="8931"/>
          </w:tabs>
        </w:pPr>
        <w:r>
          <w:rPr>
            <w:lang w:val="es-ES"/>
          </w:rPr>
          <w:t xml:space="preserve">Informe de evaluación técnica </w:t>
        </w:r>
        <w:r>
          <w:rPr>
            <w:lang w:val="es-ES"/>
          </w:rPr>
          <w:tab/>
        </w:r>
        <w:sdt>
          <w:sdtPr>
            <w:id w:val="1780374785"/>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4</w:t>
            </w:r>
            <w:r>
              <w:rPr>
                <w:sz w:val="24"/>
                <w:szCs w:val="24"/>
                <w:lang w:val="es-ES"/>
              </w:rPr>
              <w:fldChar w:fldCharType="end"/>
            </w:r>
            <w:r>
              <w:rPr>
                <w:lang w:val="es-ES"/>
              </w:rPr>
              <w:t xml:space="preserve"> de </w:t>
            </w:r>
            <w:fldSimple w:instr=" NUMPAGES   \* MERGEFORMAT ">
              <w:r>
                <w:rPr>
                  <w:noProof/>
                  <w:lang w:val="es-ES"/>
                </w:rPr>
                <w:t>28</w:t>
              </w:r>
            </w:fldSimple>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9C11" w14:textId="77777777" w:rsidR="00C27B9E" w:rsidRDefault="00C27B9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732163"/>
      <w:docPartObj>
        <w:docPartGallery w:val="Page Numbers (Top of Page)"/>
        <w:docPartUnique/>
      </w:docPartObj>
    </w:sdtPr>
    <w:sdtEndPr/>
    <w:sdtContent>
      <w:p w14:paraId="753B2370" w14:textId="7086C221" w:rsidR="00C27B9E" w:rsidRDefault="00C27B9E" w:rsidP="00737A6E">
        <w:pPr>
          <w:pStyle w:val="Kopfzeile"/>
          <w:tabs>
            <w:tab w:val="right" w:pos="8931"/>
          </w:tabs>
        </w:pPr>
        <w:r>
          <w:rPr>
            <w:lang w:val="es-ES"/>
          </w:rPr>
          <w:t xml:space="preserve">Informe de evaluación técnica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sdt>
          <w:sdtPr>
            <w:id w:val="-884869331"/>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8</w:t>
            </w:r>
            <w:r>
              <w:rPr>
                <w:sz w:val="24"/>
                <w:szCs w:val="24"/>
                <w:lang w:val="es-ES"/>
              </w:rPr>
              <w:fldChar w:fldCharType="end"/>
            </w:r>
            <w:r>
              <w:rPr>
                <w:lang w:val="es-ES"/>
              </w:rPr>
              <w:t xml:space="preserve"> de </w:t>
            </w:r>
            <w:fldSimple w:instr=" NUMPAGES   \* MERGEFORMAT ">
              <w:r>
                <w:rPr>
                  <w:noProof/>
                  <w:lang w:val="es-ES"/>
                </w:rPr>
                <w:t>28</w:t>
              </w:r>
            </w:fldSimple>
          </w:sdtContent>
        </w:sdt>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6427"/>
      <w:docPartObj>
        <w:docPartGallery w:val="Page Numbers (Top of Page)"/>
        <w:docPartUnique/>
      </w:docPartObj>
    </w:sdtPr>
    <w:sdtEndPr/>
    <w:sdtContent>
      <w:p w14:paraId="5CC0AE60" w14:textId="33E071AA" w:rsidR="00C27B9E" w:rsidRDefault="00C27B9E" w:rsidP="00737A6E">
        <w:pPr>
          <w:pStyle w:val="Kopfzeile"/>
          <w:tabs>
            <w:tab w:val="right" w:pos="8931"/>
          </w:tabs>
        </w:pPr>
        <w:r>
          <w:rPr>
            <w:lang w:val="es-ES"/>
          </w:rPr>
          <w:t xml:space="preserve">Informe de evaluación técnica </w:t>
        </w:r>
        <w:r>
          <w:rPr>
            <w:lang w:val="es-ES"/>
          </w:rPr>
          <w:tab/>
        </w:r>
        <w:sdt>
          <w:sdtPr>
            <w:id w:val="528989711"/>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12</w:t>
            </w:r>
            <w:r>
              <w:rPr>
                <w:sz w:val="24"/>
                <w:szCs w:val="24"/>
                <w:lang w:val="es-ES"/>
              </w:rPr>
              <w:fldChar w:fldCharType="end"/>
            </w:r>
            <w:r>
              <w:rPr>
                <w:lang w:val="es-ES"/>
              </w:rPr>
              <w:t xml:space="preserve"> de </w:t>
            </w:r>
            <w:fldSimple w:instr=" NUMPAGES   \* MERGEFORMAT ">
              <w:r>
                <w:rPr>
                  <w:noProof/>
                  <w:lang w:val="es-ES"/>
                </w:rPr>
                <w:t>28</w:t>
              </w:r>
            </w:fldSimple>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88767"/>
      <w:docPartObj>
        <w:docPartGallery w:val="Page Numbers (Top of Page)"/>
        <w:docPartUnique/>
      </w:docPartObj>
    </w:sdtPr>
    <w:sdtEndPr/>
    <w:sdtContent>
      <w:p w14:paraId="5A8E6087" w14:textId="160FA9CC" w:rsidR="00C27B9E" w:rsidRDefault="00C27B9E" w:rsidP="00737A6E">
        <w:pPr>
          <w:pStyle w:val="Kopfzeile"/>
          <w:tabs>
            <w:tab w:val="right" w:pos="8931"/>
          </w:tabs>
        </w:pPr>
        <w:r>
          <w:rPr>
            <w:lang w:val="es-ES"/>
          </w:rPr>
          <w:t xml:space="preserve">Informe de evaluación técnica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sdt>
          <w:sdtPr>
            <w:id w:val="882361692"/>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13</w:t>
            </w:r>
            <w:r>
              <w:rPr>
                <w:sz w:val="24"/>
                <w:szCs w:val="24"/>
                <w:lang w:val="es-ES"/>
              </w:rPr>
              <w:fldChar w:fldCharType="end"/>
            </w:r>
            <w:r>
              <w:rPr>
                <w:lang w:val="es-ES"/>
              </w:rPr>
              <w:t xml:space="preserve"> de </w:t>
            </w:r>
            <w:fldSimple w:instr=" NUMPAGES   \* MERGEFORMAT ">
              <w:r>
                <w:rPr>
                  <w:noProof/>
                  <w:lang w:val="es-ES"/>
                </w:rPr>
                <w:t>28</w:t>
              </w:r>
            </w:fldSimple>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72E2B25"/>
    <w:multiLevelType w:val="hybridMultilevel"/>
    <w:tmpl w:val="DA1CF7AA"/>
    <w:lvl w:ilvl="0" w:tplc="0AB635C8">
      <w:start w:val="1"/>
      <w:numFmt w:val="decimal"/>
      <w:lvlText w:val="4.%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C75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B0913"/>
    <w:multiLevelType w:val="hybridMultilevel"/>
    <w:tmpl w:val="A6A0F438"/>
    <w:lvl w:ilvl="0" w:tplc="EDD0CEE6">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B6378"/>
    <w:multiLevelType w:val="hybridMultilevel"/>
    <w:tmpl w:val="7DAEE238"/>
    <w:lvl w:ilvl="0" w:tplc="04070019">
      <w:start w:val="1"/>
      <w:numFmt w:val="lowerLetter"/>
      <w:lvlText w:val="%1."/>
      <w:lvlJc w:val="left"/>
      <w:pPr>
        <w:ind w:left="1220" w:hanging="360"/>
      </w:pPr>
      <w:rPr>
        <w:rFonts w:hint="default"/>
      </w:rPr>
    </w:lvl>
    <w:lvl w:ilvl="1" w:tplc="04070003" w:tentative="1">
      <w:start w:val="1"/>
      <w:numFmt w:val="bullet"/>
      <w:lvlText w:val="o"/>
      <w:lvlJc w:val="left"/>
      <w:pPr>
        <w:ind w:left="1940" w:hanging="360"/>
      </w:pPr>
      <w:rPr>
        <w:rFonts w:ascii="Courier New" w:hAnsi="Courier New" w:cs="Courier New" w:hint="default"/>
      </w:rPr>
    </w:lvl>
    <w:lvl w:ilvl="2" w:tplc="04070005" w:tentative="1">
      <w:start w:val="1"/>
      <w:numFmt w:val="bullet"/>
      <w:lvlText w:val=""/>
      <w:lvlJc w:val="left"/>
      <w:pPr>
        <w:ind w:left="2660" w:hanging="360"/>
      </w:pPr>
      <w:rPr>
        <w:rFonts w:ascii="Wingdings" w:hAnsi="Wingdings" w:hint="default"/>
      </w:rPr>
    </w:lvl>
    <w:lvl w:ilvl="3" w:tplc="04070001" w:tentative="1">
      <w:start w:val="1"/>
      <w:numFmt w:val="bullet"/>
      <w:lvlText w:val=""/>
      <w:lvlJc w:val="left"/>
      <w:pPr>
        <w:ind w:left="3380" w:hanging="360"/>
      </w:pPr>
      <w:rPr>
        <w:rFonts w:ascii="Symbol" w:hAnsi="Symbol" w:hint="default"/>
      </w:rPr>
    </w:lvl>
    <w:lvl w:ilvl="4" w:tplc="04070003" w:tentative="1">
      <w:start w:val="1"/>
      <w:numFmt w:val="bullet"/>
      <w:lvlText w:val="o"/>
      <w:lvlJc w:val="left"/>
      <w:pPr>
        <w:ind w:left="4100" w:hanging="360"/>
      </w:pPr>
      <w:rPr>
        <w:rFonts w:ascii="Courier New" w:hAnsi="Courier New" w:cs="Courier New" w:hint="default"/>
      </w:rPr>
    </w:lvl>
    <w:lvl w:ilvl="5" w:tplc="04070005" w:tentative="1">
      <w:start w:val="1"/>
      <w:numFmt w:val="bullet"/>
      <w:lvlText w:val=""/>
      <w:lvlJc w:val="left"/>
      <w:pPr>
        <w:ind w:left="4820" w:hanging="360"/>
      </w:pPr>
      <w:rPr>
        <w:rFonts w:ascii="Wingdings" w:hAnsi="Wingdings" w:hint="default"/>
      </w:rPr>
    </w:lvl>
    <w:lvl w:ilvl="6" w:tplc="04070001" w:tentative="1">
      <w:start w:val="1"/>
      <w:numFmt w:val="bullet"/>
      <w:lvlText w:val=""/>
      <w:lvlJc w:val="left"/>
      <w:pPr>
        <w:ind w:left="5540" w:hanging="360"/>
      </w:pPr>
      <w:rPr>
        <w:rFonts w:ascii="Symbol" w:hAnsi="Symbol" w:hint="default"/>
      </w:rPr>
    </w:lvl>
    <w:lvl w:ilvl="7" w:tplc="04070003" w:tentative="1">
      <w:start w:val="1"/>
      <w:numFmt w:val="bullet"/>
      <w:lvlText w:val="o"/>
      <w:lvlJc w:val="left"/>
      <w:pPr>
        <w:ind w:left="6260" w:hanging="360"/>
      </w:pPr>
      <w:rPr>
        <w:rFonts w:ascii="Courier New" w:hAnsi="Courier New" w:cs="Courier New" w:hint="default"/>
      </w:rPr>
    </w:lvl>
    <w:lvl w:ilvl="8" w:tplc="04070005" w:tentative="1">
      <w:start w:val="1"/>
      <w:numFmt w:val="bullet"/>
      <w:lvlText w:val=""/>
      <w:lvlJc w:val="left"/>
      <w:pPr>
        <w:ind w:left="6980" w:hanging="360"/>
      </w:pPr>
      <w:rPr>
        <w:rFonts w:ascii="Wingdings" w:hAnsi="Wingdings" w:hint="default"/>
      </w:rPr>
    </w:lvl>
  </w:abstractNum>
  <w:abstractNum w:abstractNumId="6" w15:restartNumberingAfterBreak="0">
    <w:nsid w:val="0E8E0104"/>
    <w:multiLevelType w:val="hybridMultilevel"/>
    <w:tmpl w:val="2A4C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8"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503A8A"/>
    <w:multiLevelType w:val="hybridMultilevel"/>
    <w:tmpl w:val="4EA8ECE4"/>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FF1340"/>
    <w:multiLevelType w:val="hybridMultilevel"/>
    <w:tmpl w:val="7166E6B4"/>
    <w:lvl w:ilvl="0" w:tplc="BEA678B8">
      <w:start w:val="1"/>
      <w:numFmt w:val="decimal"/>
      <w:lvlText w:val="5.%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302A80"/>
    <w:multiLevelType w:val="hybridMultilevel"/>
    <w:tmpl w:val="71C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5353"/>
    <w:multiLevelType w:val="hybridMultilevel"/>
    <w:tmpl w:val="DB2C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57B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3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367145CE"/>
    <w:multiLevelType w:val="hybridMultilevel"/>
    <w:tmpl w:val="0C5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F005B"/>
    <w:multiLevelType w:val="multilevel"/>
    <w:tmpl w:val="3BC4446E"/>
    <w:lvl w:ilvl="0">
      <w:start w:val="1"/>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C20FC0"/>
    <w:multiLevelType w:val="hybridMultilevel"/>
    <w:tmpl w:val="B3B473C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DF4460"/>
    <w:multiLevelType w:val="hybridMultilevel"/>
    <w:tmpl w:val="D8D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75655"/>
    <w:multiLevelType w:val="hybridMultilevel"/>
    <w:tmpl w:val="93768E9A"/>
    <w:lvl w:ilvl="0" w:tplc="04070001">
      <w:start w:val="1"/>
      <w:numFmt w:val="bullet"/>
      <w:lvlText w:val=""/>
      <w:lvlJc w:val="left"/>
      <w:pPr>
        <w:ind w:left="668" w:hanging="360"/>
      </w:pPr>
      <w:rPr>
        <w:rFonts w:ascii="Symbol" w:hAnsi="Symbol" w:hint="default"/>
      </w:rPr>
    </w:lvl>
    <w:lvl w:ilvl="1" w:tplc="04070003" w:tentative="1">
      <w:start w:val="1"/>
      <w:numFmt w:val="bullet"/>
      <w:lvlText w:val="o"/>
      <w:lvlJc w:val="left"/>
      <w:pPr>
        <w:ind w:left="1388" w:hanging="360"/>
      </w:pPr>
      <w:rPr>
        <w:rFonts w:ascii="Courier New" w:hAnsi="Courier New" w:cs="Courier New" w:hint="default"/>
      </w:rPr>
    </w:lvl>
    <w:lvl w:ilvl="2" w:tplc="04070005" w:tentative="1">
      <w:start w:val="1"/>
      <w:numFmt w:val="bullet"/>
      <w:lvlText w:val=""/>
      <w:lvlJc w:val="left"/>
      <w:pPr>
        <w:ind w:left="2108" w:hanging="360"/>
      </w:pPr>
      <w:rPr>
        <w:rFonts w:ascii="Wingdings" w:hAnsi="Wingdings" w:hint="default"/>
      </w:rPr>
    </w:lvl>
    <w:lvl w:ilvl="3" w:tplc="04070001" w:tentative="1">
      <w:start w:val="1"/>
      <w:numFmt w:val="bullet"/>
      <w:lvlText w:val=""/>
      <w:lvlJc w:val="left"/>
      <w:pPr>
        <w:ind w:left="2828" w:hanging="360"/>
      </w:pPr>
      <w:rPr>
        <w:rFonts w:ascii="Symbol" w:hAnsi="Symbol" w:hint="default"/>
      </w:rPr>
    </w:lvl>
    <w:lvl w:ilvl="4" w:tplc="04070003" w:tentative="1">
      <w:start w:val="1"/>
      <w:numFmt w:val="bullet"/>
      <w:lvlText w:val="o"/>
      <w:lvlJc w:val="left"/>
      <w:pPr>
        <w:ind w:left="3548" w:hanging="360"/>
      </w:pPr>
      <w:rPr>
        <w:rFonts w:ascii="Courier New" w:hAnsi="Courier New" w:cs="Courier New" w:hint="default"/>
      </w:rPr>
    </w:lvl>
    <w:lvl w:ilvl="5" w:tplc="04070005" w:tentative="1">
      <w:start w:val="1"/>
      <w:numFmt w:val="bullet"/>
      <w:lvlText w:val=""/>
      <w:lvlJc w:val="left"/>
      <w:pPr>
        <w:ind w:left="4268" w:hanging="360"/>
      </w:pPr>
      <w:rPr>
        <w:rFonts w:ascii="Wingdings" w:hAnsi="Wingdings" w:hint="default"/>
      </w:rPr>
    </w:lvl>
    <w:lvl w:ilvl="6" w:tplc="04070001" w:tentative="1">
      <w:start w:val="1"/>
      <w:numFmt w:val="bullet"/>
      <w:lvlText w:val=""/>
      <w:lvlJc w:val="left"/>
      <w:pPr>
        <w:ind w:left="4988" w:hanging="360"/>
      </w:pPr>
      <w:rPr>
        <w:rFonts w:ascii="Symbol" w:hAnsi="Symbol" w:hint="default"/>
      </w:rPr>
    </w:lvl>
    <w:lvl w:ilvl="7" w:tplc="04070003" w:tentative="1">
      <w:start w:val="1"/>
      <w:numFmt w:val="bullet"/>
      <w:lvlText w:val="o"/>
      <w:lvlJc w:val="left"/>
      <w:pPr>
        <w:ind w:left="5708" w:hanging="360"/>
      </w:pPr>
      <w:rPr>
        <w:rFonts w:ascii="Courier New" w:hAnsi="Courier New" w:cs="Courier New" w:hint="default"/>
      </w:rPr>
    </w:lvl>
    <w:lvl w:ilvl="8" w:tplc="04070005" w:tentative="1">
      <w:start w:val="1"/>
      <w:numFmt w:val="bullet"/>
      <w:lvlText w:val=""/>
      <w:lvlJc w:val="left"/>
      <w:pPr>
        <w:ind w:left="6428" w:hanging="360"/>
      </w:pPr>
      <w:rPr>
        <w:rFonts w:ascii="Wingdings" w:hAnsi="Wingdings" w:hint="default"/>
      </w:rPr>
    </w:lvl>
  </w:abstractNum>
  <w:abstractNum w:abstractNumId="24" w15:restartNumberingAfterBreak="0">
    <w:nsid w:val="4ABF4968"/>
    <w:multiLevelType w:val="hybridMultilevel"/>
    <w:tmpl w:val="1E2266FA"/>
    <w:lvl w:ilvl="0" w:tplc="F9AE2E00">
      <w:start w:val="3"/>
      <w:numFmt w:val="upperLetter"/>
      <w:lvlText w:val="4%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C3A88"/>
    <w:multiLevelType w:val="multilevel"/>
    <w:tmpl w:val="835AB8F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0D07CE"/>
    <w:multiLevelType w:val="multilevel"/>
    <w:tmpl w:val="82BCFCB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b w:val="0"/>
        <w:bCs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3D1437"/>
    <w:multiLevelType w:val="multilevel"/>
    <w:tmpl w:val="EEF61A20"/>
    <w:lvl w:ilvl="0">
      <w:start w:val="8"/>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0" w15:restartNumberingAfterBreak="0">
    <w:nsid w:val="5E681861"/>
    <w:multiLevelType w:val="hybridMultilevel"/>
    <w:tmpl w:val="E494AE82"/>
    <w:lvl w:ilvl="0" w:tplc="B92AFED0">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F10465E"/>
    <w:multiLevelType w:val="hybridMultilevel"/>
    <w:tmpl w:val="0A326754"/>
    <w:lvl w:ilvl="0" w:tplc="04090011">
      <w:start w:val="1"/>
      <w:numFmt w:val="decimal"/>
      <w:lvlText w:val="6.%1"/>
      <w:lvlJc w:val="left"/>
      <w:pPr>
        <w:ind w:left="360" w:hanging="360"/>
      </w:pPr>
      <w:rPr>
        <w:rFonts w:cs="Times New Roman" w:hint="default"/>
        <w:b w:val="0"/>
        <w:bCs w:val="0"/>
        <w:sz w:val="22"/>
        <w:szCs w:val="22"/>
      </w:rPr>
    </w:lvl>
    <w:lvl w:ilvl="1" w:tplc="08090003">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2"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85A6F"/>
    <w:multiLevelType w:val="hybridMultilevel"/>
    <w:tmpl w:val="4C9A231C"/>
    <w:lvl w:ilvl="0" w:tplc="63B0DF36">
      <w:start w:val="1"/>
      <w:numFmt w:val="bullet"/>
      <w:lvlText w:val=""/>
      <w:lvlJc w:val="left"/>
      <w:pPr>
        <w:ind w:left="360" w:hanging="360"/>
      </w:pPr>
      <w:rPr>
        <w:rFonts w:ascii="Symbol" w:hAnsi="Symbol" w:hint="default"/>
        <w:b/>
      </w:rPr>
    </w:lvl>
    <w:lvl w:ilvl="1" w:tplc="AA40EFEE" w:tentative="1">
      <w:start w:val="1"/>
      <w:numFmt w:val="bullet"/>
      <w:lvlText w:val="o"/>
      <w:lvlJc w:val="left"/>
      <w:pPr>
        <w:ind w:left="1080" w:hanging="360"/>
      </w:pPr>
      <w:rPr>
        <w:rFonts w:ascii="Courier New" w:hAnsi="Courier New" w:hint="default"/>
      </w:rPr>
    </w:lvl>
    <w:lvl w:ilvl="2" w:tplc="37A295B2" w:tentative="1">
      <w:start w:val="1"/>
      <w:numFmt w:val="bullet"/>
      <w:lvlText w:val=""/>
      <w:lvlJc w:val="left"/>
      <w:pPr>
        <w:ind w:left="1800" w:hanging="360"/>
      </w:pPr>
      <w:rPr>
        <w:rFonts w:ascii="Wingdings" w:hAnsi="Wingdings" w:hint="default"/>
      </w:rPr>
    </w:lvl>
    <w:lvl w:ilvl="3" w:tplc="5992AAEC" w:tentative="1">
      <w:start w:val="1"/>
      <w:numFmt w:val="bullet"/>
      <w:lvlText w:val=""/>
      <w:lvlJc w:val="left"/>
      <w:pPr>
        <w:ind w:left="2520" w:hanging="360"/>
      </w:pPr>
      <w:rPr>
        <w:rFonts w:ascii="Symbol" w:hAnsi="Symbol" w:hint="default"/>
      </w:rPr>
    </w:lvl>
    <w:lvl w:ilvl="4" w:tplc="B358C620" w:tentative="1">
      <w:start w:val="1"/>
      <w:numFmt w:val="bullet"/>
      <w:lvlText w:val="o"/>
      <w:lvlJc w:val="left"/>
      <w:pPr>
        <w:ind w:left="3240" w:hanging="360"/>
      </w:pPr>
      <w:rPr>
        <w:rFonts w:ascii="Courier New" w:hAnsi="Courier New" w:hint="default"/>
      </w:rPr>
    </w:lvl>
    <w:lvl w:ilvl="5" w:tplc="665E9968" w:tentative="1">
      <w:start w:val="1"/>
      <w:numFmt w:val="bullet"/>
      <w:lvlText w:val=""/>
      <w:lvlJc w:val="left"/>
      <w:pPr>
        <w:ind w:left="3960" w:hanging="360"/>
      </w:pPr>
      <w:rPr>
        <w:rFonts w:ascii="Wingdings" w:hAnsi="Wingdings" w:hint="default"/>
      </w:rPr>
    </w:lvl>
    <w:lvl w:ilvl="6" w:tplc="C89CB83A" w:tentative="1">
      <w:start w:val="1"/>
      <w:numFmt w:val="bullet"/>
      <w:lvlText w:val=""/>
      <w:lvlJc w:val="left"/>
      <w:pPr>
        <w:ind w:left="4680" w:hanging="360"/>
      </w:pPr>
      <w:rPr>
        <w:rFonts w:ascii="Symbol" w:hAnsi="Symbol" w:hint="default"/>
      </w:rPr>
    </w:lvl>
    <w:lvl w:ilvl="7" w:tplc="42CE2824" w:tentative="1">
      <w:start w:val="1"/>
      <w:numFmt w:val="bullet"/>
      <w:lvlText w:val="o"/>
      <w:lvlJc w:val="left"/>
      <w:pPr>
        <w:ind w:left="5400" w:hanging="360"/>
      </w:pPr>
      <w:rPr>
        <w:rFonts w:ascii="Courier New" w:hAnsi="Courier New" w:hint="default"/>
      </w:rPr>
    </w:lvl>
    <w:lvl w:ilvl="8" w:tplc="4002F4F2" w:tentative="1">
      <w:start w:val="1"/>
      <w:numFmt w:val="bullet"/>
      <w:lvlText w:val=""/>
      <w:lvlJc w:val="left"/>
      <w:pPr>
        <w:ind w:left="6120" w:hanging="360"/>
      </w:pPr>
      <w:rPr>
        <w:rFonts w:ascii="Wingdings" w:hAnsi="Wingdings" w:hint="default"/>
      </w:rPr>
    </w:lvl>
  </w:abstractNum>
  <w:abstractNum w:abstractNumId="34" w15:restartNumberingAfterBreak="0">
    <w:nsid w:val="697B5D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CD2A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F82958"/>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2D1F6E"/>
    <w:multiLevelType w:val="hybridMultilevel"/>
    <w:tmpl w:val="EF9A6882"/>
    <w:lvl w:ilvl="0" w:tplc="BB30A1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2612624">
    <w:abstractNumId w:val="26"/>
  </w:num>
  <w:num w:numId="2" w16cid:durableId="1777095290">
    <w:abstractNumId w:val="23"/>
  </w:num>
  <w:num w:numId="3" w16cid:durableId="1690374285">
    <w:abstractNumId w:val="25"/>
  </w:num>
  <w:num w:numId="4" w16cid:durableId="1478642915">
    <w:abstractNumId w:val="5"/>
  </w:num>
  <w:num w:numId="5" w16cid:durableId="1059478397">
    <w:abstractNumId w:val="38"/>
  </w:num>
  <w:num w:numId="6" w16cid:durableId="233127936">
    <w:abstractNumId w:val="37"/>
  </w:num>
  <w:num w:numId="7" w16cid:durableId="2042507579">
    <w:abstractNumId w:val="12"/>
  </w:num>
  <w:num w:numId="8" w16cid:durableId="1012340297">
    <w:abstractNumId w:val="1"/>
  </w:num>
  <w:num w:numId="9" w16cid:durableId="879437634">
    <w:abstractNumId w:val="31"/>
  </w:num>
  <w:num w:numId="10" w16cid:durableId="42367857">
    <w:abstractNumId w:val="21"/>
  </w:num>
  <w:num w:numId="11" w16cid:durableId="762338939">
    <w:abstractNumId w:val="33"/>
  </w:num>
  <w:num w:numId="12" w16cid:durableId="481121746">
    <w:abstractNumId w:val="19"/>
  </w:num>
  <w:num w:numId="13" w16cid:durableId="426924864">
    <w:abstractNumId w:val="22"/>
  </w:num>
  <w:num w:numId="14" w16cid:durableId="952446343">
    <w:abstractNumId w:val="14"/>
  </w:num>
  <w:num w:numId="15" w16cid:durableId="1035083572">
    <w:abstractNumId w:val="30"/>
  </w:num>
  <w:num w:numId="16" w16cid:durableId="92673511">
    <w:abstractNumId w:val="4"/>
  </w:num>
  <w:num w:numId="17" w16cid:durableId="784884031">
    <w:abstractNumId w:val="10"/>
  </w:num>
  <w:num w:numId="18" w16cid:durableId="394086336">
    <w:abstractNumId w:val="20"/>
  </w:num>
  <w:num w:numId="19" w16cid:durableId="1350109094">
    <w:abstractNumId w:val="28"/>
  </w:num>
  <w:num w:numId="20" w16cid:durableId="1064331459">
    <w:abstractNumId w:val="24"/>
  </w:num>
  <w:num w:numId="21" w16cid:durableId="1893542687">
    <w:abstractNumId w:val="8"/>
  </w:num>
  <w:num w:numId="22" w16cid:durableId="1161236530">
    <w:abstractNumId w:val="6"/>
  </w:num>
  <w:num w:numId="23" w16cid:durableId="839194678">
    <w:abstractNumId w:val="16"/>
  </w:num>
  <w:num w:numId="24" w16cid:durableId="1279335831">
    <w:abstractNumId w:val="2"/>
  </w:num>
  <w:num w:numId="25" w16cid:durableId="1465155575">
    <w:abstractNumId w:val="34"/>
  </w:num>
  <w:num w:numId="26" w16cid:durableId="769155194">
    <w:abstractNumId w:val="15"/>
  </w:num>
  <w:num w:numId="27" w16cid:durableId="1890720251">
    <w:abstractNumId w:val="13"/>
  </w:num>
  <w:num w:numId="28" w16cid:durableId="435367902">
    <w:abstractNumId w:val="32"/>
  </w:num>
  <w:num w:numId="29" w16cid:durableId="200480878">
    <w:abstractNumId w:val="3"/>
  </w:num>
  <w:num w:numId="30" w16cid:durableId="764695033">
    <w:abstractNumId w:val="7"/>
  </w:num>
  <w:num w:numId="31" w16cid:durableId="11883849">
    <w:abstractNumId w:val="11"/>
  </w:num>
  <w:num w:numId="32" w16cid:durableId="185943299">
    <w:abstractNumId w:val="35"/>
  </w:num>
  <w:num w:numId="33" w16cid:durableId="1911192790">
    <w:abstractNumId w:val="17"/>
  </w:num>
  <w:num w:numId="34" w16cid:durableId="1889107117">
    <w:abstractNumId w:val="39"/>
  </w:num>
  <w:num w:numId="35" w16cid:durableId="2011517905">
    <w:abstractNumId w:val="27"/>
  </w:num>
  <w:num w:numId="36" w16cid:durableId="817305001">
    <w:abstractNumId w:val="36"/>
  </w:num>
  <w:num w:numId="37" w16cid:durableId="2026321559">
    <w:abstractNumId w:val="0"/>
  </w:num>
  <w:num w:numId="38" w16cid:durableId="1326976373">
    <w:abstractNumId w:val="18"/>
  </w:num>
  <w:num w:numId="39" w16cid:durableId="1968047151">
    <w:abstractNumId w:val="29"/>
  </w:num>
  <w:num w:numId="40" w16cid:durableId="171666171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5D"/>
    <w:rsid w:val="0000003A"/>
    <w:rsid w:val="000000E5"/>
    <w:rsid w:val="00007A79"/>
    <w:rsid w:val="000319E9"/>
    <w:rsid w:val="00032C2A"/>
    <w:rsid w:val="00053701"/>
    <w:rsid w:val="000835D1"/>
    <w:rsid w:val="000A2851"/>
    <w:rsid w:val="000B1546"/>
    <w:rsid w:val="000B1790"/>
    <w:rsid w:val="000C2B9E"/>
    <w:rsid w:val="000C70AB"/>
    <w:rsid w:val="000D04FC"/>
    <w:rsid w:val="000E113A"/>
    <w:rsid w:val="000F5B01"/>
    <w:rsid w:val="0010754D"/>
    <w:rsid w:val="00113B64"/>
    <w:rsid w:val="00124BF3"/>
    <w:rsid w:val="0013475E"/>
    <w:rsid w:val="00156813"/>
    <w:rsid w:val="001749C5"/>
    <w:rsid w:val="00187048"/>
    <w:rsid w:val="002522C6"/>
    <w:rsid w:val="0025488D"/>
    <w:rsid w:val="00263B82"/>
    <w:rsid w:val="0029586E"/>
    <w:rsid w:val="002A2671"/>
    <w:rsid w:val="002A4E68"/>
    <w:rsid w:val="002E553B"/>
    <w:rsid w:val="00303ACC"/>
    <w:rsid w:val="003240AB"/>
    <w:rsid w:val="003245E1"/>
    <w:rsid w:val="0033771B"/>
    <w:rsid w:val="003468FA"/>
    <w:rsid w:val="00353C2E"/>
    <w:rsid w:val="00367234"/>
    <w:rsid w:val="003728F0"/>
    <w:rsid w:val="0038635A"/>
    <w:rsid w:val="003C2170"/>
    <w:rsid w:val="003D5C53"/>
    <w:rsid w:val="003F20B1"/>
    <w:rsid w:val="00401943"/>
    <w:rsid w:val="0042635C"/>
    <w:rsid w:val="004317B0"/>
    <w:rsid w:val="00440796"/>
    <w:rsid w:val="00453F41"/>
    <w:rsid w:val="00453F77"/>
    <w:rsid w:val="00460531"/>
    <w:rsid w:val="004656DF"/>
    <w:rsid w:val="00470002"/>
    <w:rsid w:val="00485951"/>
    <w:rsid w:val="004967FC"/>
    <w:rsid w:val="004D4CAE"/>
    <w:rsid w:val="004E374D"/>
    <w:rsid w:val="005019BF"/>
    <w:rsid w:val="005050D8"/>
    <w:rsid w:val="005165B9"/>
    <w:rsid w:val="00527D8D"/>
    <w:rsid w:val="00533F2E"/>
    <w:rsid w:val="00533F83"/>
    <w:rsid w:val="00535659"/>
    <w:rsid w:val="005402D3"/>
    <w:rsid w:val="00552A5D"/>
    <w:rsid w:val="00574F9C"/>
    <w:rsid w:val="00585776"/>
    <w:rsid w:val="005A738B"/>
    <w:rsid w:val="005B21E8"/>
    <w:rsid w:val="005D10FB"/>
    <w:rsid w:val="005E7C73"/>
    <w:rsid w:val="00632A3F"/>
    <w:rsid w:val="00633FF5"/>
    <w:rsid w:val="0064499C"/>
    <w:rsid w:val="0067159E"/>
    <w:rsid w:val="0069153B"/>
    <w:rsid w:val="006B682A"/>
    <w:rsid w:val="006C1435"/>
    <w:rsid w:val="006C3C69"/>
    <w:rsid w:val="00700DC6"/>
    <w:rsid w:val="00702559"/>
    <w:rsid w:val="007043E5"/>
    <w:rsid w:val="00710D59"/>
    <w:rsid w:val="00737A6E"/>
    <w:rsid w:val="00752DBA"/>
    <w:rsid w:val="00762FE1"/>
    <w:rsid w:val="0077743E"/>
    <w:rsid w:val="0078046E"/>
    <w:rsid w:val="007827FC"/>
    <w:rsid w:val="007E09B6"/>
    <w:rsid w:val="007F019A"/>
    <w:rsid w:val="008020C8"/>
    <w:rsid w:val="0081029B"/>
    <w:rsid w:val="00811EC1"/>
    <w:rsid w:val="00830F62"/>
    <w:rsid w:val="0083123C"/>
    <w:rsid w:val="00851419"/>
    <w:rsid w:val="00851424"/>
    <w:rsid w:val="00855B24"/>
    <w:rsid w:val="00871EDF"/>
    <w:rsid w:val="008B0988"/>
    <w:rsid w:val="008C1067"/>
    <w:rsid w:val="008D3F74"/>
    <w:rsid w:val="008D44BA"/>
    <w:rsid w:val="008F222B"/>
    <w:rsid w:val="00906614"/>
    <w:rsid w:val="00931056"/>
    <w:rsid w:val="00972572"/>
    <w:rsid w:val="00984C2A"/>
    <w:rsid w:val="00987D72"/>
    <w:rsid w:val="00993F26"/>
    <w:rsid w:val="009C52D1"/>
    <w:rsid w:val="009F2622"/>
    <w:rsid w:val="009F7F7D"/>
    <w:rsid w:val="00A11C81"/>
    <w:rsid w:val="00A360CD"/>
    <w:rsid w:val="00A8319E"/>
    <w:rsid w:val="00AA6BDC"/>
    <w:rsid w:val="00AB1777"/>
    <w:rsid w:val="00AF6873"/>
    <w:rsid w:val="00B547B1"/>
    <w:rsid w:val="00B7047E"/>
    <w:rsid w:val="00B96B6B"/>
    <w:rsid w:val="00BB3BA5"/>
    <w:rsid w:val="00BC4A4E"/>
    <w:rsid w:val="00BE196B"/>
    <w:rsid w:val="00C06DCB"/>
    <w:rsid w:val="00C27B9E"/>
    <w:rsid w:val="00C43ACD"/>
    <w:rsid w:val="00C474BC"/>
    <w:rsid w:val="00C6027D"/>
    <w:rsid w:val="00C7345F"/>
    <w:rsid w:val="00C7735D"/>
    <w:rsid w:val="00C96057"/>
    <w:rsid w:val="00D12260"/>
    <w:rsid w:val="00D13569"/>
    <w:rsid w:val="00D24583"/>
    <w:rsid w:val="00D26416"/>
    <w:rsid w:val="00D66075"/>
    <w:rsid w:val="00D813E8"/>
    <w:rsid w:val="00D97DAF"/>
    <w:rsid w:val="00DC7296"/>
    <w:rsid w:val="00DD024F"/>
    <w:rsid w:val="00DE4E42"/>
    <w:rsid w:val="00E07858"/>
    <w:rsid w:val="00E22E76"/>
    <w:rsid w:val="00E37230"/>
    <w:rsid w:val="00E525C5"/>
    <w:rsid w:val="00ED4774"/>
    <w:rsid w:val="00EE362F"/>
    <w:rsid w:val="00F011F2"/>
    <w:rsid w:val="00F119A5"/>
    <w:rsid w:val="00F54130"/>
    <w:rsid w:val="00F55B81"/>
    <w:rsid w:val="00F72DF6"/>
    <w:rsid w:val="00F73C84"/>
    <w:rsid w:val="00F76C5C"/>
    <w:rsid w:val="00F9259E"/>
    <w:rsid w:val="00F93CC3"/>
    <w:rsid w:val="00FA4DF3"/>
    <w:rsid w:val="00FD4D7E"/>
    <w:rsid w:val="00FE5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F9A9F"/>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3B64"/>
    <w:rPr>
      <w:rFonts w:ascii="Arial" w:hAnsi="Arial"/>
      <w:sz w:val="22"/>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
    <w:basedOn w:val="Standard"/>
    <w:link w:val="FunotentextZchn"/>
    <w:pPr>
      <w:spacing w:after="120" w:line="320" w:lineRule="exact"/>
      <w:jc w:val="both"/>
    </w:pPr>
    <w:rPr>
      <w:sz w:val="18"/>
    </w:rPr>
  </w:style>
  <w:style w:type="character" w:styleId="Funotenzeichen">
    <w:name w:val="footnote reference"/>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Pr>
      <w:rFonts w:ascii="Arial" w:hAnsi="Arial"/>
      <w:sz w:val="16"/>
      <w:szCs w:val="16"/>
    </w:rPr>
  </w:style>
  <w:style w:type="character" w:customStyle="1" w:styleId="FunotentextZchn">
    <w:name w:val="Fußnotentext Zchn"/>
    <w:aliases w:val="Footnote Text Char Zchn"/>
    <w:link w:val="Funotentext"/>
    <w:rPr>
      <w:rFonts w:ascii="Arial" w:hAnsi="Arial"/>
      <w:sz w:val="18"/>
    </w:rPr>
  </w:style>
  <w:style w:type="character" w:customStyle="1" w:styleId="FuzeileZchn">
    <w:name w:val="Fußzeile Zchn"/>
    <w:link w:val="Fuzeile"/>
    <w:uiPriority w:val="99"/>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val="en-GB"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7"/>
      </w:numPr>
    </w:pPr>
  </w:style>
  <w:style w:type="paragraph" w:styleId="Verzeichnis1">
    <w:name w:val="toc 1"/>
    <w:basedOn w:val="Standard"/>
    <w:next w:val="Standard"/>
    <w:autoRedefine/>
    <w:uiPriority w:val="39"/>
    <w:unhideWhenUsed/>
    <w:pPr>
      <w:spacing w:after="100"/>
    </w:pPr>
  </w:style>
  <w:style w:type="paragraph" w:styleId="Verzeichnis4">
    <w:name w:val="toc 4"/>
    <w:basedOn w:val="Standard"/>
    <w:next w:val="Standard"/>
    <w:autoRedefine/>
    <w:uiPriority w:val="39"/>
    <w:unhideWhenUsed/>
    <w:pPr>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paragraph" w:customStyle="1" w:styleId="Default">
    <w:name w:val="Default"/>
    <w:basedOn w:val="Standard"/>
    <w:uiPriority w:val="99"/>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pPr>
      <w:spacing w:after="100"/>
      <w:ind w:left="220"/>
    </w:pPr>
  </w:style>
  <w:style w:type="character" w:customStyle="1" w:styleId="WW8Num6z2">
    <w:name w:val="WW8Num6z2"/>
    <w:rsid w:val="003240AB"/>
    <w:rPr>
      <w:rFonts w:ascii="Wingdings" w:hAnsi="Wingdings" w:cs="Wingdings" w:hint="default"/>
    </w:rPr>
  </w:style>
  <w:style w:type="paragraph" w:customStyle="1" w:styleId="FarbigeListe-Akzent11">
    <w:name w:val="Farbige Liste - Akzent 11"/>
    <w:basedOn w:val="Standard"/>
    <w:rsid w:val="003240AB"/>
    <w:pPr>
      <w:suppressAutoHyphens/>
      <w:ind w:left="720"/>
      <w:contextualSpacing/>
    </w:pPr>
    <w:rPr>
      <w:rFonts w:cs="Arial"/>
      <w:sz w:val="20"/>
    </w:rPr>
  </w:style>
  <w:style w:type="character" w:customStyle="1" w:styleId="TitelZchn">
    <w:name w:val="Titel Zchn"/>
    <w:link w:val="Titel"/>
    <w:uiPriority w:val="99"/>
    <w:rsid w:val="0013475E"/>
    <w:rPr>
      <w:rFonts w:ascii="Arial" w:hAnsi="Arial" w:cs="Arial"/>
      <w:b/>
      <w:bCs/>
      <w:kern w:val="28"/>
      <w:sz w:val="32"/>
      <w:szCs w:val="32"/>
    </w:rPr>
  </w:style>
  <w:style w:type="paragraph" w:styleId="berarbeitung">
    <w:name w:val="Revision"/>
    <w:hidden/>
    <w:uiPriority w:val="99"/>
    <w:semiHidden/>
    <w:rsid w:val="001749C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62865611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F8E9-1507-4D91-8FA8-D0058DBE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3949</Words>
  <Characters>24885</Characters>
  <Application>Microsoft Office Word</Application>
  <DocSecurity>0</DocSecurity>
  <Lines>207</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28777</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subject/>
  <dc:creator>Ben Klai</dc:creator>
  <cp:keywords/>
  <dc:description/>
  <cp:lastModifiedBy>Bürgener, Yannik</cp:lastModifiedBy>
  <cp:revision>3</cp:revision>
  <cp:lastPrinted>2014-03-07T17:59:00Z</cp:lastPrinted>
  <dcterms:created xsi:type="dcterms:W3CDTF">2023-09-07T13:20:00Z</dcterms:created>
  <dcterms:modified xsi:type="dcterms:W3CDTF">2023-09-07T13:20:00Z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2022-09-06T14:21:00Z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acd84da0-b4e2-4767-acdb-91fd11fff8dc</vt:lpwstr>
  </property>
  <property fmtid="{D5CDD505-2E9C-101B-9397-08002B2CF9AE}" pid="8" name="MSIP_Label_ac2f3563-3bd8-4393-b1e8-731a3be905f9_ContentBits">
    <vt:lpwstr>0</vt:lpwstr>
  </property>
</Properties>
</file>